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90" w:rsidRDefault="00322F90" w:rsidP="00C53685">
      <w:pPr>
        <w:rPr>
          <w:b/>
        </w:rPr>
      </w:pPr>
    </w:p>
    <w:p w:rsidR="00650C36" w:rsidRPr="002C10B5" w:rsidRDefault="00650C36" w:rsidP="00650C36">
      <w:pPr>
        <w:ind w:left="-709"/>
        <w:jc w:val="center"/>
        <w:rPr>
          <w:b/>
        </w:rPr>
      </w:pPr>
      <w:r w:rsidRPr="002C10B5">
        <w:rPr>
          <w:b/>
        </w:rPr>
        <w:t>Содержание</w:t>
      </w:r>
    </w:p>
    <w:p w:rsidR="00650C36" w:rsidRPr="002C10B5" w:rsidRDefault="00650C36" w:rsidP="002C10B5">
      <w:pPr>
        <w:spacing w:line="276" w:lineRule="auto"/>
        <w:ind w:left="-709"/>
        <w:jc w:val="both"/>
      </w:pPr>
    </w:p>
    <w:p w:rsidR="002C10B5" w:rsidRDefault="00650C36" w:rsidP="002C10B5">
      <w:pPr>
        <w:spacing w:line="276" w:lineRule="auto"/>
        <w:ind w:left="-142"/>
        <w:jc w:val="both"/>
        <w:rPr>
          <w:color w:val="000000" w:themeColor="text1"/>
        </w:rPr>
      </w:pPr>
      <w:r w:rsidRPr="002C10B5">
        <w:rPr>
          <w:b/>
          <w:color w:val="000000" w:themeColor="text1"/>
        </w:rPr>
        <w:t>Раздел  1.</w:t>
      </w:r>
      <w:r w:rsidRPr="002C10B5">
        <w:rPr>
          <w:color w:val="000000" w:themeColor="text1"/>
        </w:rPr>
        <w:t xml:space="preserve"> Оценка организации образовательной деятельности.</w:t>
      </w:r>
    </w:p>
    <w:p w:rsidR="004E322E" w:rsidRPr="002C10B5" w:rsidRDefault="00650C36" w:rsidP="002C10B5">
      <w:pPr>
        <w:spacing w:line="276" w:lineRule="auto"/>
        <w:ind w:left="-142"/>
        <w:jc w:val="both"/>
        <w:rPr>
          <w:color w:val="000000" w:themeColor="text1"/>
        </w:rPr>
      </w:pPr>
      <w:r w:rsidRPr="002C10B5">
        <w:rPr>
          <w:color w:val="000000" w:themeColor="text1"/>
        </w:rPr>
        <w:t>1.1.</w:t>
      </w:r>
      <w:r w:rsidRPr="002C10B5">
        <w:rPr>
          <w:color w:val="000000" w:themeColor="text1"/>
        </w:rPr>
        <w:tab/>
      </w:r>
      <w:r w:rsidRPr="002C10B5">
        <w:rPr>
          <w:color w:val="000000" w:themeColor="text1"/>
        </w:rPr>
        <w:tab/>
        <w:t>Общая характеристика учреждения. Организационно-правовое обеспечение образовательной деятельности.</w:t>
      </w:r>
      <w:r w:rsidR="004E322E" w:rsidRPr="002C10B5">
        <w:rPr>
          <w:color w:val="000000" w:themeColor="text1"/>
        </w:rPr>
        <w:t xml:space="preserve"> </w:t>
      </w:r>
      <w:r w:rsidR="004E322E" w:rsidRPr="002C10B5">
        <w:rPr>
          <w:b/>
        </w:rPr>
        <w:t xml:space="preserve"> </w:t>
      </w:r>
      <w:r w:rsidR="004E322E" w:rsidRPr="002C10B5">
        <w:t>Сведения о зданиях  и помещениях для ведения образовательной деятельности и ресурсном обеспечении образовательного процесса.</w:t>
      </w:r>
    </w:p>
    <w:p w:rsidR="00650C36" w:rsidRPr="002C10B5" w:rsidRDefault="00650C36" w:rsidP="002C10B5">
      <w:pPr>
        <w:spacing w:line="276" w:lineRule="auto"/>
        <w:ind w:left="698" w:hanging="840"/>
        <w:jc w:val="both"/>
      </w:pPr>
      <w:r w:rsidRPr="002C10B5">
        <w:t>1.2.</w:t>
      </w:r>
      <w:r w:rsidRPr="002C10B5">
        <w:tab/>
      </w:r>
      <w:r w:rsidRPr="002C10B5">
        <w:tab/>
        <w:t>Анализ организации деятельност</w:t>
      </w:r>
      <w:r w:rsidR="00E04074" w:rsidRPr="002C10B5">
        <w:t>и и режима работы МБУ</w:t>
      </w:r>
      <w:r w:rsidR="00373EDB" w:rsidRPr="002C10B5">
        <w:t xml:space="preserve"> </w:t>
      </w:r>
      <w:proofErr w:type="gramStart"/>
      <w:r w:rsidR="00E04074" w:rsidRPr="002C10B5">
        <w:t>ДО</w:t>
      </w:r>
      <w:proofErr w:type="gramEnd"/>
      <w:r w:rsidR="00E04074" w:rsidRPr="002C10B5">
        <w:t xml:space="preserve"> «</w:t>
      </w:r>
      <w:proofErr w:type="gramStart"/>
      <w:r w:rsidR="00E04074" w:rsidRPr="002C10B5">
        <w:t>Детско-юношеская</w:t>
      </w:r>
      <w:proofErr w:type="gramEnd"/>
      <w:r w:rsidR="00E04074" w:rsidRPr="002C10B5">
        <w:t xml:space="preserve"> спортивная школа»</w:t>
      </w:r>
      <w:r w:rsidR="007B3476" w:rsidRPr="002C10B5">
        <w:t xml:space="preserve"> в 2016</w:t>
      </w:r>
      <w:r w:rsidRPr="002C10B5">
        <w:t xml:space="preserve"> году.</w:t>
      </w:r>
    </w:p>
    <w:p w:rsidR="00650C36" w:rsidRPr="002C10B5" w:rsidRDefault="00650C36" w:rsidP="002C10B5">
      <w:pPr>
        <w:spacing w:line="276" w:lineRule="auto"/>
        <w:ind w:left="-142"/>
        <w:jc w:val="both"/>
      </w:pPr>
      <w:r w:rsidRPr="002C10B5">
        <w:t>1.3.</w:t>
      </w:r>
      <w:r w:rsidRPr="002C10B5">
        <w:tab/>
        <w:t>Соответствие образовательной деятельности социальному заказу.</w:t>
      </w:r>
    </w:p>
    <w:p w:rsidR="00650C36" w:rsidRPr="002C10B5" w:rsidRDefault="00650C36" w:rsidP="002C10B5">
      <w:pPr>
        <w:spacing w:line="276" w:lineRule="auto"/>
        <w:ind w:left="-142"/>
        <w:jc w:val="both"/>
      </w:pPr>
      <w:r w:rsidRPr="002C10B5">
        <w:t>1.4.</w:t>
      </w:r>
      <w:r w:rsidRPr="002C10B5">
        <w:tab/>
        <w:t>Организация социального партнерства.</w:t>
      </w:r>
    </w:p>
    <w:p w:rsidR="00650C36" w:rsidRPr="002C10B5" w:rsidRDefault="00650C36" w:rsidP="002C10B5">
      <w:pPr>
        <w:spacing w:line="276" w:lineRule="auto"/>
        <w:ind w:left="-142"/>
        <w:jc w:val="both"/>
      </w:pPr>
      <w:r w:rsidRPr="002C10B5">
        <w:t>1.5.</w:t>
      </w:r>
      <w:r w:rsidRPr="002C10B5">
        <w:tab/>
        <w:t>Прием и отчисление учащихся.</w:t>
      </w:r>
    </w:p>
    <w:p w:rsidR="00650C36" w:rsidRPr="002C10B5" w:rsidRDefault="00650C36" w:rsidP="002C10B5">
      <w:pPr>
        <w:spacing w:line="276" w:lineRule="auto"/>
        <w:ind w:left="-142"/>
        <w:jc w:val="both"/>
      </w:pPr>
      <w:r w:rsidRPr="002C10B5">
        <w:rPr>
          <w:b/>
        </w:rPr>
        <w:t>Раздел  2.</w:t>
      </w:r>
      <w:r w:rsidRPr="002C10B5">
        <w:t xml:space="preserve"> Оценка системы управления учреждением</w:t>
      </w:r>
    </w:p>
    <w:p w:rsidR="00650C36" w:rsidRPr="002C10B5" w:rsidRDefault="00650C36" w:rsidP="002C10B5">
      <w:pPr>
        <w:spacing w:line="276" w:lineRule="auto"/>
        <w:ind w:left="-142"/>
        <w:jc w:val="both"/>
      </w:pPr>
      <w:r w:rsidRPr="002C10B5">
        <w:t>2.1.</w:t>
      </w:r>
      <w:r w:rsidRPr="002C10B5">
        <w:tab/>
        <w:t>Организационная структура управления учреждением.</w:t>
      </w:r>
    </w:p>
    <w:p w:rsidR="00650C36" w:rsidRPr="002C10B5" w:rsidRDefault="00650C36" w:rsidP="002C10B5">
      <w:pPr>
        <w:spacing w:line="276" w:lineRule="auto"/>
        <w:ind w:left="698" w:hanging="840"/>
        <w:jc w:val="both"/>
      </w:pPr>
      <w:r w:rsidRPr="002C10B5">
        <w:t>2.2.</w:t>
      </w:r>
      <w:r w:rsidRPr="002C10B5">
        <w:tab/>
        <w:t>Реализация принципа единоначалия и коллегиальности. Эффективность деятельности органов общественного управления МБУ</w:t>
      </w:r>
      <w:r w:rsidR="000C3074" w:rsidRPr="002C10B5">
        <w:t xml:space="preserve"> </w:t>
      </w:r>
      <w:proofErr w:type="gramStart"/>
      <w:r w:rsidRPr="002C10B5">
        <w:t>ДО</w:t>
      </w:r>
      <w:proofErr w:type="gramEnd"/>
      <w:r w:rsidRPr="002C10B5">
        <w:t xml:space="preserve"> </w:t>
      </w:r>
      <w:r w:rsidR="000C3074" w:rsidRPr="002C10B5">
        <w:t>«Детско-юношеская спортивная школа».</w:t>
      </w:r>
    </w:p>
    <w:p w:rsidR="00650C36" w:rsidRPr="002C10B5" w:rsidRDefault="00650C36" w:rsidP="002C10B5">
      <w:pPr>
        <w:spacing w:line="276" w:lineRule="auto"/>
        <w:ind w:left="698" w:hanging="840"/>
        <w:jc w:val="both"/>
      </w:pPr>
      <w:r w:rsidRPr="002C10B5">
        <w:rPr>
          <w:b/>
        </w:rPr>
        <w:t>Раздел 3</w:t>
      </w:r>
      <w:r w:rsidRPr="002C10B5">
        <w:t>. Оценка организации учебного процесса.</w:t>
      </w:r>
    </w:p>
    <w:p w:rsidR="00650C36" w:rsidRPr="002C10B5" w:rsidRDefault="00650C36" w:rsidP="002C10B5">
      <w:pPr>
        <w:spacing w:line="276" w:lineRule="auto"/>
        <w:ind w:left="698" w:hanging="840"/>
        <w:jc w:val="both"/>
      </w:pPr>
      <w:r w:rsidRPr="002C10B5">
        <w:t>3.1.</w:t>
      </w:r>
      <w:r w:rsidRPr="002C10B5">
        <w:tab/>
        <w:t xml:space="preserve">Соответствие учебного процесса нормативным документам, регламентирующим деятельность </w:t>
      </w:r>
      <w:r w:rsidR="002C52B8" w:rsidRPr="002C10B5">
        <w:t>МБ</w:t>
      </w:r>
      <w:r w:rsidR="00373EDB" w:rsidRPr="002C10B5">
        <w:t xml:space="preserve">У </w:t>
      </w:r>
      <w:proofErr w:type="gramStart"/>
      <w:r w:rsidR="00373EDB" w:rsidRPr="002C10B5">
        <w:t>ДО</w:t>
      </w:r>
      <w:proofErr w:type="gramEnd"/>
      <w:r w:rsidR="00373EDB" w:rsidRPr="002C10B5">
        <w:t xml:space="preserve"> «Детско-юношеская спортивная школа».</w:t>
      </w:r>
    </w:p>
    <w:p w:rsidR="00650C36" w:rsidRPr="002C10B5" w:rsidRDefault="00650C36" w:rsidP="002C10B5">
      <w:pPr>
        <w:spacing w:line="276" w:lineRule="auto"/>
        <w:ind w:left="698" w:hanging="840"/>
        <w:jc w:val="both"/>
      </w:pPr>
      <w:r w:rsidRPr="002C10B5">
        <w:t>3.2.</w:t>
      </w:r>
      <w:r w:rsidRPr="002C10B5">
        <w:tab/>
        <w:t>Соответствие расписания требованиям СанПиН.</w:t>
      </w:r>
    </w:p>
    <w:p w:rsidR="00650C36" w:rsidRPr="002C10B5" w:rsidRDefault="00650C36" w:rsidP="002C10B5">
      <w:pPr>
        <w:spacing w:line="276" w:lineRule="auto"/>
        <w:ind w:left="698" w:hanging="840"/>
        <w:jc w:val="both"/>
      </w:pPr>
      <w:r w:rsidRPr="002C10B5">
        <w:t>3.3.</w:t>
      </w:r>
      <w:r w:rsidRPr="002C10B5">
        <w:tab/>
        <w:t>Формы и виды учебно-тренировочных занятий.</w:t>
      </w:r>
    </w:p>
    <w:p w:rsidR="00650C36" w:rsidRPr="002C10B5" w:rsidRDefault="00650C36" w:rsidP="002C10B5">
      <w:pPr>
        <w:tabs>
          <w:tab w:val="left" w:pos="1134"/>
        </w:tabs>
        <w:spacing w:line="276" w:lineRule="auto"/>
        <w:ind w:left="698" w:hanging="840"/>
        <w:jc w:val="both"/>
      </w:pPr>
      <w:r w:rsidRPr="002C10B5">
        <w:rPr>
          <w:b/>
        </w:rPr>
        <w:t>Раздел 4</w:t>
      </w:r>
      <w:r w:rsidRPr="002C10B5">
        <w:t>. Оценка содержания и качества подготовки учащихся, востребованность выпускников</w:t>
      </w:r>
    </w:p>
    <w:p w:rsidR="00650C36" w:rsidRPr="002C10B5" w:rsidRDefault="00650C36" w:rsidP="002C10B5">
      <w:pPr>
        <w:spacing w:line="276" w:lineRule="auto"/>
        <w:ind w:left="698" w:hanging="840"/>
        <w:jc w:val="both"/>
      </w:pPr>
      <w:r w:rsidRPr="002C10B5">
        <w:t>4.1.</w:t>
      </w:r>
      <w:r w:rsidRPr="002C10B5">
        <w:tab/>
        <w:t>Характеристика рабочих программ (дополнительных общеобразовательных программ).</w:t>
      </w:r>
    </w:p>
    <w:p w:rsidR="00650C36" w:rsidRPr="002C10B5" w:rsidRDefault="00650C36" w:rsidP="002C10B5">
      <w:pPr>
        <w:spacing w:line="276" w:lineRule="auto"/>
        <w:ind w:left="698" w:hanging="840"/>
        <w:jc w:val="both"/>
      </w:pPr>
      <w:r w:rsidRPr="002C10B5">
        <w:t>4.2.</w:t>
      </w:r>
      <w:r w:rsidRPr="002C10B5">
        <w:tab/>
        <w:t>Результаты освоения учащимися дополнительных общеобразовательных программ.</w:t>
      </w:r>
    </w:p>
    <w:p w:rsidR="00650C36" w:rsidRPr="002C10B5" w:rsidRDefault="00650C36" w:rsidP="002C10B5">
      <w:pPr>
        <w:spacing w:line="276" w:lineRule="auto"/>
        <w:ind w:left="698" w:hanging="840"/>
        <w:jc w:val="both"/>
      </w:pPr>
      <w:r w:rsidRPr="002C10B5">
        <w:t>4.3.</w:t>
      </w:r>
      <w:r w:rsidRPr="002C10B5">
        <w:tab/>
        <w:t xml:space="preserve">Результативность участия учащихся </w:t>
      </w:r>
      <w:r w:rsidR="002C52B8" w:rsidRPr="002C10B5">
        <w:t>МБ</w:t>
      </w:r>
      <w:r w:rsidR="005209F5" w:rsidRPr="002C10B5">
        <w:t xml:space="preserve">У </w:t>
      </w:r>
      <w:proofErr w:type="gramStart"/>
      <w:r w:rsidR="005209F5" w:rsidRPr="002C10B5">
        <w:t>ДО</w:t>
      </w:r>
      <w:proofErr w:type="gramEnd"/>
      <w:r w:rsidR="005209F5" w:rsidRPr="002C10B5">
        <w:t xml:space="preserve"> «</w:t>
      </w:r>
      <w:proofErr w:type="gramStart"/>
      <w:r w:rsidR="005209F5" w:rsidRPr="002C10B5">
        <w:t>Детско-юношеская</w:t>
      </w:r>
      <w:proofErr w:type="gramEnd"/>
      <w:r w:rsidR="005209F5" w:rsidRPr="002C10B5">
        <w:t xml:space="preserve"> спортивная школа»      </w:t>
      </w:r>
      <w:r w:rsidRPr="002C10B5">
        <w:t>в мероприятиях различного уровня.</w:t>
      </w:r>
    </w:p>
    <w:p w:rsidR="00650C36" w:rsidRPr="002C10B5" w:rsidRDefault="00650C36" w:rsidP="002C10B5">
      <w:pPr>
        <w:spacing w:line="276" w:lineRule="auto"/>
        <w:ind w:left="698" w:hanging="840"/>
        <w:jc w:val="both"/>
      </w:pPr>
      <w:r w:rsidRPr="002C10B5">
        <w:t>4.4.</w:t>
      </w:r>
      <w:r w:rsidRPr="002C10B5">
        <w:tab/>
        <w:t>Востребованность выпускников.</w:t>
      </w:r>
    </w:p>
    <w:p w:rsidR="00650C36" w:rsidRPr="002C10B5" w:rsidRDefault="00650C36" w:rsidP="002C10B5">
      <w:pPr>
        <w:spacing w:line="276" w:lineRule="auto"/>
        <w:ind w:left="698" w:hanging="840"/>
        <w:jc w:val="both"/>
      </w:pPr>
      <w:r w:rsidRPr="002C10B5">
        <w:rPr>
          <w:b/>
        </w:rPr>
        <w:t>Раздел 5</w:t>
      </w:r>
      <w:r w:rsidRPr="002C10B5">
        <w:t>. Оценка качества кадрового обеспечения.</w:t>
      </w:r>
    </w:p>
    <w:p w:rsidR="00650C36" w:rsidRPr="002C10B5" w:rsidRDefault="00650C36" w:rsidP="002C10B5">
      <w:pPr>
        <w:spacing w:line="276" w:lineRule="auto"/>
        <w:ind w:left="698" w:hanging="840"/>
        <w:jc w:val="both"/>
      </w:pPr>
      <w:r w:rsidRPr="002C10B5">
        <w:t>5.1.</w:t>
      </w:r>
      <w:r w:rsidRPr="002C10B5">
        <w:tab/>
        <w:t>Состав педагогических и руководящих работников, соответствие штатному расписанию.</w:t>
      </w:r>
    </w:p>
    <w:p w:rsidR="00650C36" w:rsidRPr="002C10B5" w:rsidRDefault="00650C36" w:rsidP="002C10B5">
      <w:pPr>
        <w:spacing w:line="276" w:lineRule="auto"/>
        <w:ind w:left="698" w:hanging="840"/>
        <w:jc w:val="both"/>
        <w:rPr>
          <w:color w:val="FF0000"/>
        </w:rPr>
      </w:pPr>
      <w:r w:rsidRPr="002C10B5">
        <w:t>5.2.</w:t>
      </w:r>
      <w:r w:rsidRPr="002C10B5">
        <w:tab/>
        <w:t>Повышение квалификации и профессиональной переподготовки педагогических и руководящих работников</w:t>
      </w:r>
      <w:r w:rsidRPr="002C10B5">
        <w:rPr>
          <w:color w:val="FF0000"/>
        </w:rPr>
        <w:t>.</w:t>
      </w:r>
    </w:p>
    <w:p w:rsidR="00650C36" w:rsidRPr="002C10B5" w:rsidRDefault="00650C36" w:rsidP="002C10B5">
      <w:pPr>
        <w:spacing w:line="276" w:lineRule="auto"/>
        <w:ind w:left="698" w:hanging="840"/>
        <w:jc w:val="both"/>
      </w:pPr>
      <w:r w:rsidRPr="002C10B5">
        <w:rPr>
          <w:b/>
        </w:rPr>
        <w:t>Раздел 6</w:t>
      </w:r>
      <w:r w:rsidRPr="002C10B5">
        <w:t>. Оценка качества учебно-методического обеспечения.</w:t>
      </w:r>
    </w:p>
    <w:p w:rsidR="00650C36" w:rsidRPr="002C10B5" w:rsidRDefault="00650C36" w:rsidP="002C10B5">
      <w:pPr>
        <w:spacing w:line="276" w:lineRule="auto"/>
        <w:ind w:left="698" w:hanging="840"/>
        <w:jc w:val="both"/>
      </w:pPr>
      <w:r w:rsidRPr="002C10B5">
        <w:t>6.1.</w:t>
      </w:r>
      <w:r w:rsidRPr="002C10B5">
        <w:tab/>
        <w:t>Структура методической службы.</w:t>
      </w:r>
    </w:p>
    <w:p w:rsidR="00650C36" w:rsidRPr="002C10B5" w:rsidRDefault="00584D87" w:rsidP="002C10B5">
      <w:pPr>
        <w:spacing w:line="276" w:lineRule="auto"/>
        <w:ind w:left="698" w:hanging="840"/>
        <w:jc w:val="both"/>
      </w:pPr>
      <w:r w:rsidRPr="002C10B5">
        <w:t>6.2</w:t>
      </w:r>
      <w:r w:rsidR="00650C36" w:rsidRPr="002C10B5">
        <w:t>.</w:t>
      </w:r>
      <w:r w:rsidR="00650C36" w:rsidRPr="002C10B5">
        <w:tab/>
        <w:t>Формы методической работы.</w:t>
      </w:r>
    </w:p>
    <w:p w:rsidR="00650C36" w:rsidRPr="002C10B5" w:rsidRDefault="00650C36" w:rsidP="002C10B5">
      <w:pPr>
        <w:spacing w:line="276" w:lineRule="auto"/>
        <w:ind w:left="698" w:hanging="840"/>
        <w:jc w:val="both"/>
      </w:pPr>
      <w:r w:rsidRPr="002C10B5">
        <w:rPr>
          <w:b/>
        </w:rPr>
        <w:t>Раздел 7</w:t>
      </w:r>
      <w:r w:rsidRPr="002C10B5">
        <w:t>. Оценка качества библиотечно-информационного обеспечения.</w:t>
      </w:r>
    </w:p>
    <w:p w:rsidR="00650C36" w:rsidRPr="002C10B5" w:rsidRDefault="00650C36" w:rsidP="002C10B5">
      <w:pPr>
        <w:spacing w:line="276" w:lineRule="auto"/>
        <w:ind w:left="698" w:hanging="840"/>
        <w:jc w:val="both"/>
        <w:rPr>
          <w:color w:val="FF0000"/>
        </w:rPr>
      </w:pPr>
      <w:r w:rsidRPr="002C10B5">
        <w:rPr>
          <w:b/>
        </w:rPr>
        <w:t>Раздел 8</w:t>
      </w:r>
      <w:r w:rsidRPr="002C10B5">
        <w:t>. Оценка качества материально-технической базы.</w:t>
      </w:r>
    </w:p>
    <w:p w:rsidR="00650C36" w:rsidRPr="002C10B5" w:rsidRDefault="00650C36" w:rsidP="002C10B5">
      <w:pPr>
        <w:spacing w:line="276" w:lineRule="auto"/>
        <w:ind w:left="698" w:hanging="840"/>
        <w:jc w:val="both"/>
      </w:pPr>
      <w:r w:rsidRPr="002C10B5">
        <w:rPr>
          <w:b/>
        </w:rPr>
        <w:t>Раздел 9</w:t>
      </w:r>
      <w:r w:rsidRPr="002C10B5">
        <w:t>. Функционирование внутренней системы оценки качества образования (внутришкольный контроль).</w:t>
      </w:r>
    </w:p>
    <w:p w:rsidR="00650C36" w:rsidRPr="002C10B5" w:rsidRDefault="00650C36" w:rsidP="002C10B5">
      <w:pPr>
        <w:spacing w:line="276" w:lineRule="auto"/>
        <w:ind w:left="698" w:hanging="840"/>
        <w:jc w:val="both"/>
      </w:pPr>
      <w:r w:rsidRPr="002C10B5">
        <w:t>9.1.</w:t>
      </w:r>
      <w:r w:rsidRPr="002C10B5">
        <w:tab/>
        <w:t>Система внутришкольного контроля.</w:t>
      </w:r>
    </w:p>
    <w:p w:rsidR="00650C36" w:rsidRPr="002C10B5" w:rsidRDefault="00650C36" w:rsidP="002C10B5">
      <w:pPr>
        <w:spacing w:line="276" w:lineRule="auto"/>
        <w:ind w:left="698" w:hanging="840"/>
        <w:jc w:val="both"/>
      </w:pPr>
      <w:r w:rsidRPr="002C10B5">
        <w:t>9.2.</w:t>
      </w:r>
      <w:r w:rsidRPr="002C10B5">
        <w:tab/>
        <w:t>Реализация программы мониторинга качества образования.</w:t>
      </w:r>
    </w:p>
    <w:p w:rsidR="00650C36" w:rsidRPr="002C10B5" w:rsidRDefault="00650C36" w:rsidP="002C10B5">
      <w:pPr>
        <w:spacing w:line="276" w:lineRule="auto"/>
        <w:ind w:left="698" w:hanging="840"/>
        <w:jc w:val="both"/>
      </w:pPr>
      <w:r w:rsidRPr="002C10B5">
        <w:rPr>
          <w:b/>
        </w:rPr>
        <w:t>Раздел  10</w:t>
      </w:r>
      <w:r w:rsidRPr="002C10B5">
        <w:t>. Выводы, проблемы, задачи.</w:t>
      </w:r>
    </w:p>
    <w:p w:rsidR="00650C36" w:rsidRPr="002C10B5" w:rsidRDefault="00650C36" w:rsidP="002C10B5">
      <w:pPr>
        <w:jc w:val="both"/>
      </w:pPr>
    </w:p>
    <w:p w:rsidR="00650C36" w:rsidRPr="002C10B5" w:rsidRDefault="00650C36" w:rsidP="002C10B5">
      <w:pPr>
        <w:jc w:val="center"/>
        <w:rPr>
          <w:b/>
          <w:sz w:val="28"/>
          <w:szCs w:val="28"/>
        </w:rPr>
      </w:pPr>
      <w:r w:rsidRPr="002C10B5">
        <w:rPr>
          <w:b/>
          <w:sz w:val="28"/>
          <w:szCs w:val="28"/>
        </w:rPr>
        <w:t>Раздел 1. Оценка организации образовательной деятельности</w:t>
      </w:r>
    </w:p>
    <w:p w:rsidR="00650C36" w:rsidRPr="002C10B5" w:rsidRDefault="00650C36" w:rsidP="002C10B5">
      <w:pPr>
        <w:jc w:val="both"/>
        <w:rPr>
          <w:b/>
        </w:rPr>
      </w:pPr>
    </w:p>
    <w:p w:rsidR="00650C36" w:rsidRPr="002C10B5" w:rsidRDefault="00650C36" w:rsidP="009F4EE6">
      <w:pPr>
        <w:numPr>
          <w:ilvl w:val="1"/>
          <w:numId w:val="1"/>
        </w:numPr>
        <w:jc w:val="both"/>
        <w:rPr>
          <w:b/>
        </w:rPr>
      </w:pPr>
      <w:r w:rsidRPr="002C10B5">
        <w:rPr>
          <w:b/>
        </w:rPr>
        <w:t>Общая характеристика учреждения. Организационно-правовое обеспечение образовательной деятельности</w:t>
      </w:r>
    </w:p>
    <w:p w:rsidR="00650C36" w:rsidRPr="002C10B5" w:rsidRDefault="00650C36" w:rsidP="002C10B5">
      <w:pPr>
        <w:jc w:val="both"/>
        <w:rPr>
          <w:b/>
        </w:rPr>
      </w:pPr>
    </w:p>
    <w:p w:rsidR="005B501B" w:rsidRPr="002C10B5" w:rsidRDefault="00650C36" w:rsidP="002C10B5">
      <w:pPr>
        <w:ind w:firstLine="708"/>
        <w:jc w:val="both"/>
      </w:pPr>
      <w:r w:rsidRPr="002C10B5">
        <w:rPr>
          <w:bCs/>
        </w:rPr>
        <w:t>Детск</w:t>
      </w:r>
      <w:r w:rsidR="00492B72" w:rsidRPr="002C10B5">
        <w:rPr>
          <w:bCs/>
        </w:rPr>
        <w:t xml:space="preserve">о-юношеская спортивная школа </w:t>
      </w:r>
      <w:r w:rsidR="002C52B8" w:rsidRPr="002C10B5">
        <w:rPr>
          <w:bCs/>
        </w:rPr>
        <w:t xml:space="preserve"> Красногвардейского района Оренбургской области</w:t>
      </w:r>
      <w:r w:rsidR="005B501B" w:rsidRPr="002C10B5">
        <w:rPr>
          <w:bCs/>
        </w:rPr>
        <w:t xml:space="preserve"> основана</w:t>
      </w:r>
      <w:r w:rsidR="002C52B8" w:rsidRPr="002C10B5">
        <w:t xml:space="preserve"> в 1978 </w:t>
      </w:r>
      <w:r w:rsidR="005B501B" w:rsidRPr="002C10B5">
        <w:t xml:space="preserve">году. Были открыты отделения: </w:t>
      </w:r>
      <w:r w:rsidR="002C52B8" w:rsidRPr="002C10B5">
        <w:t>волейбола и настольного тенниса</w:t>
      </w:r>
      <w:r w:rsidR="00243F83" w:rsidRPr="002C10B5">
        <w:t>.</w:t>
      </w:r>
    </w:p>
    <w:p w:rsidR="005B501B" w:rsidRPr="002C10B5" w:rsidRDefault="005B501B" w:rsidP="002C10B5">
      <w:pPr>
        <w:jc w:val="both"/>
      </w:pPr>
      <w:r w:rsidRPr="002C10B5">
        <w:t xml:space="preserve">         В </w:t>
      </w:r>
      <w:r w:rsidR="00243F83" w:rsidRPr="002C10B5">
        <w:t>1984году открыто отделение борьба самбо.</w:t>
      </w:r>
    </w:p>
    <w:p w:rsidR="00243F83" w:rsidRPr="002C10B5" w:rsidRDefault="00243F83" w:rsidP="002C10B5">
      <w:pPr>
        <w:widowControl w:val="0"/>
        <w:tabs>
          <w:tab w:val="left" w:pos="709"/>
        </w:tabs>
        <w:jc w:val="both"/>
      </w:pPr>
      <w:r w:rsidRPr="002C10B5">
        <w:t xml:space="preserve">         В 2003</w:t>
      </w:r>
      <w:r w:rsidR="005B501B" w:rsidRPr="002C10B5">
        <w:t xml:space="preserve"> году –</w:t>
      </w:r>
      <w:r w:rsidRPr="002C10B5">
        <w:t xml:space="preserve"> открыто отделение плавание, ручной мяч.</w:t>
      </w:r>
    </w:p>
    <w:p w:rsidR="00243F83" w:rsidRPr="002C10B5" w:rsidRDefault="00243F83" w:rsidP="002C10B5">
      <w:pPr>
        <w:widowControl w:val="0"/>
        <w:tabs>
          <w:tab w:val="left" w:pos="709"/>
        </w:tabs>
        <w:jc w:val="both"/>
      </w:pPr>
      <w:r w:rsidRPr="002C10B5">
        <w:t xml:space="preserve">         В 2015 году -  открыты отделения легкая  атлетика, лыжные гонки, футбол.</w:t>
      </w:r>
    </w:p>
    <w:p w:rsidR="005B501B" w:rsidRPr="002C10B5" w:rsidRDefault="00243F83" w:rsidP="008B0757">
      <w:pPr>
        <w:widowControl w:val="0"/>
        <w:ind w:firstLine="540"/>
        <w:jc w:val="both"/>
      </w:pPr>
      <w:r w:rsidRPr="002C10B5">
        <w:t xml:space="preserve">В 2015 году  </w:t>
      </w:r>
      <w:r w:rsidR="005B501B" w:rsidRPr="002C10B5">
        <w:t xml:space="preserve"> и</w:t>
      </w:r>
      <w:r w:rsidRPr="002C10B5">
        <w:t>зменено название учреждения -  м</w:t>
      </w:r>
      <w:r w:rsidR="005B501B" w:rsidRPr="002C10B5">
        <w:t>униципальное</w:t>
      </w:r>
      <w:r w:rsidRPr="002C10B5">
        <w:t xml:space="preserve"> бюджетное  </w:t>
      </w:r>
      <w:r w:rsidR="005B501B" w:rsidRPr="002C10B5">
        <w:t>учреждение д</w:t>
      </w:r>
      <w:r w:rsidRPr="002C10B5">
        <w:t>ополнительного образования  «</w:t>
      </w:r>
      <w:proofErr w:type="gramStart"/>
      <w:r w:rsidRPr="002C10B5">
        <w:t>Д</w:t>
      </w:r>
      <w:r w:rsidR="005B501B" w:rsidRPr="002C10B5">
        <w:t>ет</w:t>
      </w:r>
      <w:r w:rsidRPr="002C10B5">
        <w:t>ско-юношеская</w:t>
      </w:r>
      <w:proofErr w:type="gramEnd"/>
      <w:r w:rsidRPr="002C10B5">
        <w:t xml:space="preserve">  спортивная школ» Красногвардейского района Оренбургской области.</w:t>
      </w:r>
    </w:p>
    <w:p w:rsidR="00650C36" w:rsidRPr="002C10B5" w:rsidRDefault="00243F83" w:rsidP="002C10B5">
      <w:pPr>
        <w:widowControl w:val="0"/>
        <w:ind w:firstLine="540"/>
        <w:jc w:val="both"/>
      </w:pPr>
      <w:r w:rsidRPr="002C10B5">
        <w:rPr>
          <w:bCs/>
          <w:iCs/>
        </w:rPr>
        <w:t>В настоящее время м</w:t>
      </w:r>
      <w:r w:rsidR="00650C36" w:rsidRPr="002C10B5">
        <w:rPr>
          <w:bCs/>
          <w:iCs/>
        </w:rPr>
        <w:t>униципальное бюджетное</w:t>
      </w:r>
      <w:r w:rsidRPr="002C10B5">
        <w:rPr>
          <w:bCs/>
          <w:iCs/>
        </w:rPr>
        <w:t xml:space="preserve"> </w:t>
      </w:r>
      <w:r w:rsidR="00650C36" w:rsidRPr="002C10B5">
        <w:rPr>
          <w:bCs/>
          <w:iCs/>
        </w:rPr>
        <w:t>учреждение дополнительного  образования  «Детско-юн</w:t>
      </w:r>
      <w:r w:rsidR="00492B72" w:rsidRPr="002C10B5">
        <w:rPr>
          <w:bCs/>
          <w:iCs/>
        </w:rPr>
        <w:t>ошеская  спортивная  школа</w:t>
      </w:r>
      <w:r w:rsidR="009C456F" w:rsidRPr="002C10B5">
        <w:rPr>
          <w:bCs/>
          <w:iCs/>
        </w:rPr>
        <w:t xml:space="preserve">» Красногвардейского района Оренбургской области </w:t>
      </w:r>
      <w:r w:rsidR="00650C36" w:rsidRPr="002C10B5">
        <w:rPr>
          <w:bCs/>
          <w:iCs/>
        </w:rPr>
        <w:t xml:space="preserve">осуществляет свою деятельность по реализации дополнительных </w:t>
      </w:r>
      <w:r w:rsidR="00492B72" w:rsidRPr="002C10B5">
        <w:rPr>
          <w:bCs/>
          <w:iCs/>
        </w:rPr>
        <w:t xml:space="preserve">общеобразовательных программ </w:t>
      </w:r>
      <w:r w:rsidR="00650C36" w:rsidRPr="002C10B5">
        <w:rPr>
          <w:bCs/>
          <w:iCs/>
        </w:rPr>
        <w:t xml:space="preserve"> по</w:t>
      </w:r>
      <w:r w:rsidR="009C456F" w:rsidRPr="002C10B5">
        <w:rPr>
          <w:bCs/>
          <w:iCs/>
        </w:rPr>
        <w:t xml:space="preserve"> </w:t>
      </w:r>
      <w:r w:rsidR="00A54960" w:rsidRPr="002C10B5">
        <w:rPr>
          <w:bCs/>
          <w:iCs/>
        </w:rPr>
        <w:t>физкультурно-спортивной направленности</w:t>
      </w:r>
      <w:r w:rsidR="009C456F" w:rsidRPr="002C10B5">
        <w:rPr>
          <w:bCs/>
          <w:iCs/>
        </w:rPr>
        <w:t>.</w:t>
      </w:r>
    </w:p>
    <w:p w:rsidR="00650C36" w:rsidRPr="002C10B5" w:rsidRDefault="00650C36" w:rsidP="002C10B5">
      <w:pPr>
        <w:widowControl w:val="0"/>
        <w:autoSpaceDE w:val="0"/>
        <w:autoSpaceDN w:val="0"/>
        <w:adjustRightInd w:val="0"/>
        <w:ind w:firstLine="539"/>
        <w:jc w:val="both"/>
      </w:pPr>
      <w:r w:rsidRPr="002C10B5">
        <w:t>Полное наименован</w:t>
      </w:r>
      <w:r w:rsidR="009C456F" w:rsidRPr="002C10B5">
        <w:t>ие учреждения согласно Уставу: м</w:t>
      </w:r>
      <w:r w:rsidRPr="002C10B5">
        <w:t xml:space="preserve">униципальное бюджетное </w:t>
      </w:r>
      <w:r w:rsidR="005D245C" w:rsidRPr="002C10B5">
        <w:t xml:space="preserve"> </w:t>
      </w:r>
      <w:r w:rsidRPr="002C10B5">
        <w:t>учреждение дополнительного образования «Детск</w:t>
      </w:r>
      <w:r w:rsidR="00492B72" w:rsidRPr="002C10B5">
        <w:t xml:space="preserve">о-юношеская спортивная </w:t>
      </w:r>
      <w:r w:rsidR="009C456F" w:rsidRPr="002C10B5">
        <w:t>школа» Красногвардейского района Оренбургской области</w:t>
      </w:r>
      <w:r w:rsidRPr="002C10B5">
        <w:t>, сокращ</w:t>
      </w:r>
      <w:r w:rsidR="00492B72" w:rsidRPr="002C10B5">
        <w:t>енное наименование: МБУ</w:t>
      </w:r>
      <w:r w:rsidR="00580C75" w:rsidRPr="002C10B5">
        <w:t xml:space="preserve"> </w:t>
      </w:r>
      <w:r w:rsidR="00AA06E8" w:rsidRPr="002C10B5">
        <w:t>ДО</w:t>
      </w:r>
      <w:r w:rsidR="009C456F" w:rsidRPr="002C10B5">
        <w:t xml:space="preserve"> «ДЮСШ</w:t>
      </w:r>
      <w:r w:rsidR="00492B72" w:rsidRPr="002C10B5">
        <w:t>»</w:t>
      </w:r>
      <w:r w:rsidRPr="002C10B5">
        <w:t>.</w:t>
      </w:r>
    </w:p>
    <w:p w:rsidR="00492B72" w:rsidRPr="002C10B5" w:rsidRDefault="00650C36" w:rsidP="002C10B5">
      <w:pPr>
        <w:jc w:val="both"/>
      </w:pPr>
      <w:r w:rsidRPr="002C10B5">
        <w:t>Юридический</w:t>
      </w:r>
      <w:r w:rsidR="00492B72" w:rsidRPr="002C10B5">
        <w:t xml:space="preserve"> и почтовый адрес МБУ</w:t>
      </w:r>
      <w:r w:rsidR="004A1122" w:rsidRPr="002C10B5">
        <w:t xml:space="preserve"> </w:t>
      </w:r>
      <w:r w:rsidR="00492B72" w:rsidRPr="002C10B5">
        <w:t xml:space="preserve">ДО </w:t>
      </w:r>
      <w:r w:rsidR="009C456F" w:rsidRPr="002C10B5">
        <w:t>«ДЮСШ</w:t>
      </w:r>
      <w:r w:rsidR="00492B72" w:rsidRPr="002C10B5">
        <w:t>»</w:t>
      </w:r>
      <w:r w:rsidRPr="002C10B5">
        <w:t xml:space="preserve">: </w:t>
      </w:r>
      <w:proofErr w:type="gramStart"/>
      <w:r w:rsidR="009C456F" w:rsidRPr="002C10B5">
        <w:t xml:space="preserve">Россия, 461150, Оренбургская </w:t>
      </w:r>
      <w:r w:rsidR="00492B72" w:rsidRPr="002C10B5">
        <w:t xml:space="preserve"> область, </w:t>
      </w:r>
      <w:r w:rsidR="005E01F7" w:rsidRPr="002C10B5">
        <w:t>Красногвардейский район, с. Плешаново, ул. Советская, 2.</w:t>
      </w:r>
      <w:proofErr w:type="gramEnd"/>
    </w:p>
    <w:p w:rsidR="005E01F7" w:rsidRPr="002C10B5" w:rsidRDefault="005E01F7" w:rsidP="002C10B5">
      <w:pPr>
        <w:jc w:val="both"/>
      </w:pPr>
      <w:r w:rsidRPr="002C10B5">
        <w:t xml:space="preserve">Фактический адрес МБУ ДО «ДЮСШ»: </w:t>
      </w:r>
      <w:proofErr w:type="gramStart"/>
      <w:r w:rsidRPr="002C10B5">
        <w:t xml:space="preserve">Россия, 461150, Оренбургская  область, Красногвардейский район, с. Плешаново, ул. Советская, 2. </w:t>
      </w:r>
      <w:proofErr w:type="gramEnd"/>
    </w:p>
    <w:p w:rsidR="005E01F7" w:rsidRPr="002C10B5" w:rsidRDefault="005E01F7" w:rsidP="002C10B5">
      <w:pPr>
        <w:jc w:val="both"/>
      </w:pPr>
      <w:proofErr w:type="gramStart"/>
      <w:r w:rsidRPr="002C10B5">
        <w:t xml:space="preserve">Россия, 461150, Оренбургская  область, Красногвардейский район, с. Донское, ул. Советская, 103. </w:t>
      </w:r>
      <w:proofErr w:type="gramEnd"/>
    </w:p>
    <w:p w:rsidR="004E40FD" w:rsidRPr="002C10B5" w:rsidRDefault="005E01F7" w:rsidP="002C10B5">
      <w:pPr>
        <w:jc w:val="both"/>
      </w:pPr>
      <w:r w:rsidRPr="002C10B5">
        <w:t>Телефон - 8 (35345) 3-15-48</w:t>
      </w:r>
    </w:p>
    <w:p w:rsidR="004E40FD" w:rsidRPr="002C10B5" w:rsidRDefault="004E40FD" w:rsidP="002C10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10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01F7" w:rsidRPr="002C10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E01F7" w:rsidRPr="002C10B5">
        <w:rPr>
          <w:rFonts w:ascii="Times New Roman" w:hAnsi="Times New Roman" w:cs="Times New Roman"/>
          <w:sz w:val="24"/>
          <w:szCs w:val="24"/>
        </w:rPr>
        <w:t>-</w:t>
      </w:r>
      <w:r w:rsidR="005E01F7" w:rsidRPr="002C10B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5E01F7" w:rsidRPr="002C10B5">
        <w:rPr>
          <w:rFonts w:ascii="Times New Roman" w:hAnsi="Times New Roman" w:cs="Times New Roman"/>
          <w:sz w:val="24"/>
          <w:szCs w:val="24"/>
        </w:rPr>
        <w:t xml:space="preserve"> – </w:t>
      </w:r>
      <w:r w:rsidRPr="002C10B5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="005E01F7" w:rsidRPr="002C10B5">
        <w:rPr>
          <w:rFonts w:ascii="Times New Roman" w:hAnsi="Times New Roman" w:cs="Times New Roman"/>
          <w:sz w:val="24"/>
          <w:szCs w:val="24"/>
          <w:lang w:val="en-US"/>
        </w:rPr>
        <w:t>DSHA</w:t>
      </w:r>
      <w:r w:rsidRPr="002C10B5">
        <w:rPr>
          <w:rFonts w:ascii="Times New Roman" w:hAnsi="Times New Roman" w:cs="Times New Roman"/>
          <w:sz w:val="24"/>
          <w:szCs w:val="24"/>
        </w:rPr>
        <w:t>@</w:t>
      </w:r>
      <w:r w:rsidRPr="002C10B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10B5">
        <w:rPr>
          <w:rFonts w:ascii="Times New Roman" w:hAnsi="Times New Roman" w:cs="Times New Roman"/>
          <w:sz w:val="24"/>
          <w:szCs w:val="24"/>
        </w:rPr>
        <w:t>.</w:t>
      </w:r>
      <w:r w:rsidR="005B501B" w:rsidRPr="002C10B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E40FD" w:rsidRPr="002C10B5" w:rsidRDefault="004E40FD" w:rsidP="002C10B5">
      <w:pPr>
        <w:jc w:val="both"/>
      </w:pPr>
      <w:r w:rsidRPr="002C10B5">
        <w:rPr>
          <w:rFonts w:eastAsia="Calibri"/>
        </w:rPr>
        <w:t xml:space="preserve">Адрес сайта в Интернете </w:t>
      </w:r>
      <w:r w:rsidR="005B501B" w:rsidRPr="002C10B5">
        <w:rPr>
          <w:rFonts w:eastAsia="Calibri"/>
        </w:rPr>
        <w:t xml:space="preserve">– </w:t>
      </w:r>
      <w:r w:rsidR="005E01F7" w:rsidRPr="002C10B5">
        <w:rPr>
          <w:rFonts w:eastAsia="Calibri"/>
        </w:rPr>
        <w:t>http://sportdsha.ucoz.ru</w:t>
      </w:r>
    </w:p>
    <w:p w:rsidR="00650C36" w:rsidRPr="002C10B5" w:rsidRDefault="00A54960" w:rsidP="002C10B5">
      <w:pPr>
        <w:tabs>
          <w:tab w:val="left" w:pos="-1800"/>
        </w:tabs>
        <w:jc w:val="both"/>
      </w:pPr>
      <w:r w:rsidRPr="002C10B5">
        <w:tab/>
      </w:r>
      <w:r w:rsidR="00650C36" w:rsidRPr="002C10B5">
        <w:t>Учреждение является некоммерческой организацией.</w:t>
      </w:r>
    </w:p>
    <w:p w:rsidR="00650C36" w:rsidRPr="002C10B5" w:rsidRDefault="00650C36" w:rsidP="002C10B5">
      <w:pPr>
        <w:ind w:firstLine="709"/>
        <w:jc w:val="both"/>
      </w:pPr>
      <w:r w:rsidRPr="002C10B5">
        <w:t xml:space="preserve">Организационно - правовая   форма: </w:t>
      </w:r>
      <w:r w:rsidR="004A1122" w:rsidRPr="002C10B5">
        <w:t xml:space="preserve">вид - </w:t>
      </w:r>
      <w:r w:rsidRPr="002C10B5">
        <w:t>м</w:t>
      </w:r>
      <w:r w:rsidR="004A1122" w:rsidRPr="002C10B5">
        <w:t>униципальное учреждение, тип -</w:t>
      </w:r>
      <w:r w:rsidRPr="002C10B5">
        <w:t xml:space="preserve"> бюджетное.</w:t>
      </w:r>
    </w:p>
    <w:p w:rsidR="00650C36" w:rsidRPr="002C10B5" w:rsidRDefault="00650C36" w:rsidP="002C10B5">
      <w:pPr>
        <w:ind w:firstLine="709"/>
        <w:jc w:val="both"/>
      </w:pPr>
      <w:r w:rsidRPr="002C10B5">
        <w:t>Тип образовательной организации - организация дополнительного образования.</w:t>
      </w:r>
    </w:p>
    <w:p w:rsidR="00580C75" w:rsidRPr="002C10B5" w:rsidRDefault="00650C36" w:rsidP="002C10B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0B5">
        <w:rPr>
          <w:rFonts w:ascii="Times New Roman" w:hAnsi="Times New Roman" w:cs="Times New Roman"/>
          <w:sz w:val="24"/>
          <w:szCs w:val="24"/>
        </w:rPr>
        <w:t>Учредителем МБУ</w:t>
      </w:r>
      <w:r w:rsidR="00580C75" w:rsidRPr="002C10B5">
        <w:rPr>
          <w:rFonts w:ascii="Times New Roman" w:hAnsi="Times New Roman" w:cs="Times New Roman"/>
          <w:sz w:val="24"/>
          <w:szCs w:val="24"/>
        </w:rPr>
        <w:t xml:space="preserve"> </w:t>
      </w:r>
      <w:r w:rsidRPr="002C10B5">
        <w:rPr>
          <w:rFonts w:ascii="Times New Roman" w:hAnsi="Times New Roman" w:cs="Times New Roman"/>
          <w:sz w:val="24"/>
          <w:szCs w:val="24"/>
        </w:rPr>
        <w:t xml:space="preserve">ДО </w:t>
      </w:r>
      <w:r w:rsidR="004A1122" w:rsidRPr="002C10B5">
        <w:rPr>
          <w:rFonts w:ascii="Times New Roman" w:hAnsi="Times New Roman" w:cs="Times New Roman"/>
          <w:sz w:val="24"/>
          <w:szCs w:val="24"/>
        </w:rPr>
        <w:t>«Д</w:t>
      </w:r>
      <w:r w:rsidR="005E01F7" w:rsidRPr="002C10B5">
        <w:rPr>
          <w:rFonts w:ascii="Times New Roman" w:hAnsi="Times New Roman" w:cs="Times New Roman"/>
          <w:sz w:val="24"/>
          <w:szCs w:val="24"/>
        </w:rPr>
        <w:t>ЮСШ</w:t>
      </w:r>
      <w:r w:rsidR="004A1122" w:rsidRPr="002C10B5">
        <w:rPr>
          <w:rFonts w:ascii="Times New Roman" w:hAnsi="Times New Roman" w:cs="Times New Roman"/>
          <w:sz w:val="24"/>
          <w:szCs w:val="24"/>
        </w:rPr>
        <w:t xml:space="preserve">»: </w:t>
      </w:r>
      <w:r w:rsidRPr="002C10B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80C75" w:rsidRPr="002C10B5">
        <w:rPr>
          <w:rFonts w:ascii="Times New Roman" w:hAnsi="Times New Roman" w:cs="Times New Roman"/>
          <w:sz w:val="24"/>
          <w:szCs w:val="24"/>
        </w:rPr>
        <w:t>муниципальное</w:t>
      </w:r>
      <w:r w:rsidR="005E01F7" w:rsidRPr="002C10B5">
        <w:rPr>
          <w:rFonts w:ascii="Times New Roman" w:hAnsi="Times New Roman" w:cs="Times New Roman"/>
          <w:sz w:val="24"/>
          <w:szCs w:val="24"/>
        </w:rPr>
        <w:t xml:space="preserve"> образование Красногвардейский район Оренбургской области.</w:t>
      </w:r>
    </w:p>
    <w:p w:rsidR="00650C36" w:rsidRPr="002C10B5" w:rsidRDefault="00A54960" w:rsidP="002C10B5">
      <w:pPr>
        <w:jc w:val="both"/>
      </w:pPr>
      <w:r w:rsidRPr="002C10B5">
        <w:tab/>
      </w:r>
      <w:r w:rsidR="00650C36" w:rsidRPr="002C10B5">
        <w:t xml:space="preserve">Функции и полномочия Учредителя осуществляет управление образования администрации </w:t>
      </w:r>
      <w:r w:rsidR="005E01F7" w:rsidRPr="002C10B5">
        <w:t>Красногвардейского района Оренбургской области.</w:t>
      </w:r>
    </w:p>
    <w:p w:rsidR="00331949" w:rsidRPr="002C10B5" w:rsidRDefault="00650C36" w:rsidP="002C10B5">
      <w:pPr>
        <w:pStyle w:val="ac"/>
        <w:shd w:val="clear" w:color="auto" w:fill="FFFFFF"/>
        <w:tabs>
          <w:tab w:val="left" w:pos="180"/>
        </w:tabs>
        <w:autoSpaceDE w:val="0"/>
        <w:autoSpaceDN w:val="0"/>
        <w:adjustRightInd w:val="0"/>
        <w:ind w:left="0"/>
        <w:jc w:val="both"/>
      </w:pPr>
      <w:r w:rsidRPr="002C10B5">
        <w:rPr>
          <w:color w:val="FF0000"/>
        </w:rPr>
        <w:tab/>
      </w:r>
      <w:r w:rsidRPr="002C10B5">
        <w:rPr>
          <w:color w:val="FF0000"/>
        </w:rPr>
        <w:tab/>
      </w:r>
      <w:proofErr w:type="gramStart"/>
      <w:r w:rsidRPr="002C10B5">
        <w:t>Муниципальное бюджетное учреждение дополнительного образования «Детск</w:t>
      </w:r>
      <w:r w:rsidR="00A07EE4" w:rsidRPr="002C10B5">
        <w:t>о-юношеская спортивная школа</w:t>
      </w:r>
      <w:r w:rsidR="005E01F7" w:rsidRPr="002C10B5">
        <w:t>» Красногвардейского района Оренбургской области</w:t>
      </w:r>
      <w:r w:rsidRPr="002C10B5">
        <w:t xml:space="preserve"> (сокращённое наименование по уставу:</w:t>
      </w:r>
      <w:proofErr w:type="gramEnd"/>
      <w:r w:rsidR="00A07EE4" w:rsidRPr="002C10B5">
        <w:t xml:space="preserve"> </w:t>
      </w:r>
      <w:proofErr w:type="gramStart"/>
      <w:r w:rsidR="00A07EE4" w:rsidRPr="002C10B5">
        <w:t>МБУ</w:t>
      </w:r>
      <w:r w:rsidR="005D245C" w:rsidRPr="002C10B5">
        <w:t xml:space="preserve"> </w:t>
      </w:r>
      <w:r w:rsidR="00A07EE4" w:rsidRPr="002C10B5">
        <w:t>ДО «</w:t>
      </w:r>
      <w:r w:rsidR="005E01F7" w:rsidRPr="002C10B5">
        <w:t>ДЮСШ</w:t>
      </w:r>
      <w:r w:rsidR="00A07EE4" w:rsidRPr="002C10B5">
        <w:t>»</w:t>
      </w:r>
      <w:r w:rsidRPr="002C10B5">
        <w:t>) в 2015</w:t>
      </w:r>
      <w:r w:rsidR="005D245C" w:rsidRPr="002C10B5">
        <w:t>-2016</w:t>
      </w:r>
      <w:r w:rsidRPr="002C10B5">
        <w:t xml:space="preserve"> году осуществляло свою деятельность на основании</w:t>
      </w:r>
      <w:r w:rsidR="00331949" w:rsidRPr="002C10B5">
        <w:t xml:space="preserve"> </w:t>
      </w:r>
      <w:r w:rsidR="005E01F7" w:rsidRPr="002C10B5">
        <w:t xml:space="preserve">следующих </w:t>
      </w:r>
      <w:r w:rsidR="00331949" w:rsidRPr="002C10B5">
        <w:t>нормативно-правовых документов:</w:t>
      </w:r>
      <w:proofErr w:type="gramEnd"/>
    </w:p>
    <w:p w:rsidR="005D245C" w:rsidRPr="002C10B5" w:rsidRDefault="005D245C" w:rsidP="002C10B5">
      <w:pPr>
        <w:pStyle w:val="ac"/>
        <w:shd w:val="clear" w:color="auto" w:fill="FFFFFF"/>
        <w:tabs>
          <w:tab w:val="left" w:pos="180"/>
        </w:tabs>
        <w:autoSpaceDE w:val="0"/>
        <w:autoSpaceDN w:val="0"/>
        <w:adjustRightInd w:val="0"/>
        <w:ind w:left="0"/>
        <w:jc w:val="both"/>
      </w:pPr>
    </w:p>
    <w:tbl>
      <w:tblPr>
        <w:tblStyle w:val="ae"/>
        <w:tblW w:w="0" w:type="auto"/>
        <w:tblInd w:w="-34" w:type="dxa"/>
        <w:tblLook w:val="04A0"/>
      </w:tblPr>
      <w:tblGrid>
        <w:gridCol w:w="4135"/>
        <w:gridCol w:w="5363"/>
      </w:tblGrid>
      <w:tr w:rsidR="005D245C" w:rsidRPr="002C10B5" w:rsidTr="00A049C9">
        <w:tc>
          <w:tcPr>
            <w:tcW w:w="9498" w:type="dxa"/>
            <w:gridSpan w:val="2"/>
          </w:tcPr>
          <w:p w:rsidR="005D245C" w:rsidRPr="002C10B5" w:rsidRDefault="005D245C" w:rsidP="002C10B5">
            <w:pPr>
              <w:jc w:val="center"/>
              <w:rPr>
                <w:b/>
                <w:color w:val="FF0000"/>
              </w:rPr>
            </w:pPr>
            <w:r w:rsidRPr="002C10B5">
              <w:rPr>
                <w:rFonts w:eastAsia="Calibri"/>
                <w:b/>
                <w:bCs/>
              </w:rPr>
              <w:t>Учредительные документы ОУ</w:t>
            </w:r>
          </w:p>
        </w:tc>
      </w:tr>
      <w:tr w:rsidR="005D245C" w:rsidRPr="002C10B5" w:rsidTr="00A049C9">
        <w:tc>
          <w:tcPr>
            <w:tcW w:w="4135" w:type="dxa"/>
          </w:tcPr>
          <w:p w:rsidR="005D245C" w:rsidRPr="002C10B5" w:rsidRDefault="005E01F7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-Устав МБ</w:t>
            </w:r>
            <w:r w:rsidR="005D245C"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="005D245C" w:rsidRPr="002C10B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D245C"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школа»</w:t>
            </w:r>
          </w:p>
        </w:tc>
        <w:tc>
          <w:tcPr>
            <w:tcW w:w="5363" w:type="dxa"/>
          </w:tcPr>
          <w:p w:rsidR="005D245C" w:rsidRPr="002C10B5" w:rsidRDefault="00D66795" w:rsidP="002C10B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Главы Красногвардейского района от 17.04.2015 г. № 393-п</w:t>
            </w:r>
          </w:p>
        </w:tc>
      </w:tr>
      <w:tr w:rsidR="005D245C" w:rsidRPr="002C10B5" w:rsidTr="00A049C9">
        <w:tc>
          <w:tcPr>
            <w:tcW w:w="4135" w:type="dxa"/>
          </w:tcPr>
          <w:p w:rsidR="005D245C" w:rsidRPr="002C10B5" w:rsidRDefault="005E01F7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5D245C" w:rsidRPr="002C10B5">
              <w:rPr>
                <w:rFonts w:ascii="Times New Roman" w:hAnsi="Times New Roman" w:cs="Times New Roman"/>
                <w:sz w:val="24"/>
                <w:szCs w:val="24"/>
              </w:rPr>
              <w:t>оговор с Учредителем</w:t>
            </w:r>
          </w:p>
        </w:tc>
        <w:tc>
          <w:tcPr>
            <w:tcW w:w="5363" w:type="dxa"/>
          </w:tcPr>
          <w:p w:rsidR="005D245C" w:rsidRPr="002C10B5" w:rsidRDefault="005D245C" w:rsidP="002C10B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Договор с Учредителем</w:t>
            </w:r>
            <w:r w:rsidR="00D66795"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 к распоряжению Главы Красногвардейского района №334-р-а от 14.06.2001 г.</w:t>
            </w:r>
          </w:p>
        </w:tc>
      </w:tr>
      <w:tr w:rsidR="005D245C" w:rsidRPr="002C10B5" w:rsidTr="00A049C9">
        <w:tc>
          <w:tcPr>
            <w:tcW w:w="4135" w:type="dxa"/>
          </w:tcPr>
          <w:p w:rsidR="005D245C" w:rsidRPr="002C10B5" w:rsidRDefault="005D245C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-Учредитель </w:t>
            </w:r>
          </w:p>
          <w:p w:rsidR="005D245C" w:rsidRPr="002C10B5" w:rsidRDefault="005D245C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3" w:type="dxa"/>
          </w:tcPr>
          <w:p w:rsidR="005D245C" w:rsidRPr="002C10B5" w:rsidRDefault="005E01F7" w:rsidP="002C10B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245C" w:rsidRPr="002C10B5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Красногвардейский район Оренбургской области</w:t>
            </w:r>
          </w:p>
          <w:p w:rsidR="005D245C" w:rsidRPr="002C10B5" w:rsidRDefault="005D245C" w:rsidP="002C10B5">
            <w:pPr>
              <w:jc w:val="both"/>
            </w:pPr>
          </w:p>
        </w:tc>
      </w:tr>
      <w:tr w:rsidR="005D245C" w:rsidRPr="002C10B5" w:rsidTr="00A049C9">
        <w:tc>
          <w:tcPr>
            <w:tcW w:w="9498" w:type="dxa"/>
            <w:gridSpan w:val="2"/>
          </w:tcPr>
          <w:p w:rsidR="005D245C" w:rsidRPr="002C10B5" w:rsidRDefault="005D245C" w:rsidP="002C10B5">
            <w:pPr>
              <w:jc w:val="center"/>
              <w:rPr>
                <w:b/>
              </w:rPr>
            </w:pPr>
            <w:r w:rsidRPr="002C10B5">
              <w:rPr>
                <w:rFonts w:eastAsia="Calibri"/>
                <w:b/>
              </w:rPr>
              <w:lastRenderedPageBreak/>
              <w:t>Организационно-правовая форма</w:t>
            </w:r>
          </w:p>
        </w:tc>
      </w:tr>
      <w:tr w:rsidR="005D245C" w:rsidRPr="002C10B5" w:rsidTr="00A049C9">
        <w:tc>
          <w:tcPr>
            <w:tcW w:w="4135" w:type="dxa"/>
          </w:tcPr>
          <w:p w:rsidR="005D245C" w:rsidRPr="002C10B5" w:rsidRDefault="005D245C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внесении в единый государственный реестр юридических лиц </w:t>
            </w:r>
          </w:p>
        </w:tc>
        <w:tc>
          <w:tcPr>
            <w:tcW w:w="5363" w:type="dxa"/>
          </w:tcPr>
          <w:p w:rsidR="005D245C" w:rsidRPr="002C10B5" w:rsidRDefault="005D245C" w:rsidP="002C10B5">
            <w:pPr>
              <w:jc w:val="both"/>
            </w:pPr>
            <w:r w:rsidRPr="002C10B5">
              <w:t>Межрайон</w:t>
            </w:r>
            <w:r w:rsidR="00D66795" w:rsidRPr="002C10B5">
              <w:t>ная ИФНС №10 по Оренбургской области</w:t>
            </w:r>
            <w:r w:rsidRPr="002C10B5">
              <w:t xml:space="preserve"> </w:t>
            </w:r>
            <w:proofErr w:type="gramStart"/>
            <w:r w:rsidRPr="002C10B5">
              <w:t>области</w:t>
            </w:r>
            <w:proofErr w:type="gramEnd"/>
            <w:r w:rsidRPr="002C10B5">
              <w:t xml:space="preserve"> </w:t>
            </w:r>
          </w:p>
          <w:p w:rsidR="005D245C" w:rsidRPr="002C10B5" w:rsidRDefault="00D66795" w:rsidP="002C10B5">
            <w:pPr>
              <w:jc w:val="both"/>
            </w:pPr>
            <w:r w:rsidRPr="002C10B5">
              <w:t>Серия 56 №-003273563</w:t>
            </w:r>
          </w:p>
          <w:p w:rsidR="005D245C" w:rsidRPr="002C10B5" w:rsidRDefault="00D66795" w:rsidP="002C10B5">
            <w:pPr>
              <w:jc w:val="both"/>
            </w:pPr>
            <w:r w:rsidRPr="002C10B5">
              <w:t xml:space="preserve">ОГРН № 1025603215461 </w:t>
            </w:r>
          </w:p>
          <w:p w:rsidR="00D66795" w:rsidRPr="002C10B5" w:rsidRDefault="00D66795" w:rsidP="002C10B5">
            <w:pPr>
              <w:jc w:val="both"/>
            </w:pPr>
            <w:r w:rsidRPr="002C10B5">
              <w:t>Выдан 21.11.2001 г.</w:t>
            </w:r>
          </w:p>
        </w:tc>
      </w:tr>
      <w:tr w:rsidR="005D245C" w:rsidRPr="002C10B5" w:rsidTr="00A049C9">
        <w:trPr>
          <w:trHeight w:val="507"/>
        </w:trPr>
        <w:tc>
          <w:tcPr>
            <w:tcW w:w="4135" w:type="dxa"/>
            <w:tcBorders>
              <w:bottom w:val="single" w:sz="4" w:space="0" w:color="auto"/>
            </w:tcBorders>
          </w:tcPr>
          <w:p w:rsidR="005D245C" w:rsidRPr="002C10B5" w:rsidRDefault="005D245C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</w:t>
            </w:r>
            <w:proofErr w:type="gramStart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:rsidR="005D245C" w:rsidRPr="002C10B5" w:rsidRDefault="00547630" w:rsidP="002C10B5">
            <w:pPr>
              <w:jc w:val="both"/>
            </w:pPr>
            <w:proofErr w:type="gramStart"/>
            <w:r w:rsidRPr="002C10B5">
              <w:t>Межрайонная</w:t>
            </w:r>
            <w:proofErr w:type="gramEnd"/>
            <w:r w:rsidRPr="002C10B5">
              <w:t xml:space="preserve"> ИФНС №10 по Оренбургской</w:t>
            </w:r>
            <w:r w:rsidR="005D245C" w:rsidRPr="002C10B5">
              <w:t xml:space="preserve"> области </w:t>
            </w:r>
          </w:p>
          <w:p w:rsidR="005D245C" w:rsidRPr="002C10B5" w:rsidRDefault="005D245C" w:rsidP="002C10B5">
            <w:pPr>
              <w:jc w:val="both"/>
            </w:pPr>
            <w:r w:rsidRPr="002C10B5">
              <w:t xml:space="preserve">Серия </w:t>
            </w:r>
            <w:r w:rsidR="00547630" w:rsidRPr="002C10B5">
              <w:t>56 №-000991902</w:t>
            </w:r>
          </w:p>
          <w:p w:rsidR="005D245C" w:rsidRPr="002C10B5" w:rsidRDefault="005D245C" w:rsidP="002C10B5">
            <w:pPr>
              <w:jc w:val="both"/>
            </w:pPr>
          </w:p>
          <w:p w:rsidR="005D245C" w:rsidRPr="002C10B5" w:rsidRDefault="005D245C" w:rsidP="002C10B5">
            <w:pPr>
              <w:jc w:val="both"/>
            </w:pPr>
          </w:p>
        </w:tc>
      </w:tr>
      <w:tr w:rsidR="005D245C" w:rsidRPr="002C10B5" w:rsidTr="00A049C9">
        <w:trPr>
          <w:trHeight w:val="598"/>
        </w:trPr>
        <w:tc>
          <w:tcPr>
            <w:tcW w:w="4135" w:type="dxa"/>
            <w:tcBorders>
              <w:top w:val="single" w:sz="4" w:space="0" w:color="auto"/>
            </w:tcBorders>
          </w:tcPr>
          <w:p w:rsidR="005D245C" w:rsidRPr="002C10B5" w:rsidRDefault="005D245C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государственной регистрации права на оперативное управление</w:t>
            </w:r>
          </w:p>
        </w:tc>
        <w:tc>
          <w:tcPr>
            <w:tcW w:w="5363" w:type="dxa"/>
            <w:tcBorders>
              <w:top w:val="single" w:sz="4" w:space="0" w:color="auto"/>
            </w:tcBorders>
          </w:tcPr>
          <w:p w:rsidR="005D245C" w:rsidRPr="002C10B5" w:rsidRDefault="00EE6607" w:rsidP="002C10B5">
            <w:pPr>
              <w:jc w:val="both"/>
            </w:pPr>
            <w:r w:rsidRPr="002C10B5">
              <w:t>от 05.02.2015г. 56-АВ 501820</w:t>
            </w:r>
          </w:p>
          <w:p w:rsidR="005D245C" w:rsidRPr="002C10B5" w:rsidRDefault="005D245C" w:rsidP="002C10B5">
            <w:pPr>
              <w:jc w:val="both"/>
            </w:pPr>
            <w:r w:rsidRPr="002C10B5">
              <w:t>када</w:t>
            </w:r>
            <w:r w:rsidR="00AF7A5F" w:rsidRPr="002C10B5">
              <w:t>стровый номер: 56-56-15/002/2009-416</w:t>
            </w:r>
          </w:p>
        </w:tc>
      </w:tr>
      <w:tr w:rsidR="005D245C" w:rsidRPr="002C10B5" w:rsidTr="00A049C9">
        <w:trPr>
          <w:trHeight w:val="598"/>
        </w:trPr>
        <w:tc>
          <w:tcPr>
            <w:tcW w:w="4135" w:type="dxa"/>
            <w:tcBorders>
              <w:top w:val="single" w:sz="4" w:space="0" w:color="auto"/>
            </w:tcBorders>
          </w:tcPr>
          <w:p w:rsidR="005D245C" w:rsidRPr="002C10B5" w:rsidRDefault="005D245C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государственной регистрации права на пользование земельным участком</w:t>
            </w:r>
          </w:p>
        </w:tc>
        <w:tc>
          <w:tcPr>
            <w:tcW w:w="5363" w:type="dxa"/>
            <w:tcBorders>
              <w:top w:val="single" w:sz="4" w:space="0" w:color="auto"/>
            </w:tcBorders>
          </w:tcPr>
          <w:p w:rsidR="00AF7A5F" w:rsidRPr="002C10B5" w:rsidRDefault="00410119" w:rsidP="002C10B5">
            <w:pPr>
              <w:jc w:val="both"/>
            </w:pPr>
            <w:r w:rsidRPr="002C10B5">
              <w:t>от 05.02.2015г. 56-АВ 501821</w:t>
            </w:r>
          </w:p>
          <w:p w:rsidR="005D245C" w:rsidRPr="002C10B5" w:rsidRDefault="00AF7A5F" w:rsidP="002C10B5">
            <w:pPr>
              <w:jc w:val="both"/>
            </w:pPr>
            <w:r w:rsidRPr="002C10B5">
              <w:t>кадастровый номер: 56</w:t>
            </w:r>
            <w:r w:rsidR="00410119" w:rsidRPr="002C10B5">
              <w:t>-56-15/003</w:t>
            </w:r>
            <w:r w:rsidRPr="002C10B5">
              <w:t>/2009-</w:t>
            </w:r>
            <w:r w:rsidR="00410119" w:rsidRPr="002C10B5">
              <w:t>070</w:t>
            </w:r>
          </w:p>
        </w:tc>
      </w:tr>
      <w:tr w:rsidR="00410119" w:rsidRPr="002C10B5" w:rsidTr="00A049C9">
        <w:trPr>
          <w:trHeight w:val="598"/>
        </w:trPr>
        <w:tc>
          <w:tcPr>
            <w:tcW w:w="4135" w:type="dxa"/>
            <w:tcBorders>
              <w:top w:val="single" w:sz="4" w:space="0" w:color="auto"/>
            </w:tcBorders>
          </w:tcPr>
          <w:p w:rsidR="00410119" w:rsidRPr="002C10B5" w:rsidRDefault="00410119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государственной регистрации права на оперативное управление</w:t>
            </w:r>
          </w:p>
        </w:tc>
        <w:tc>
          <w:tcPr>
            <w:tcW w:w="5363" w:type="dxa"/>
            <w:tcBorders>
              <w:top w:val="single" w:sz="4" w:space="0" w:color="auto"/>
            </w:tcBorders>
          </w:tcPr>
          <w:p w:rsidR="00A870CB" w:rsidRPr="002C10B5" w:rsidRDefault="00A870CB" w:rsidP="002C10B5">
            <w:pPr>
              <w:jc w:val="both"/>
            </w:pPr>
            <w:r w:rsidRPr="002C10B5">
              <w:t>от 05.02.2015г. 56-АВ 501823</w:t>
            </w:r>
          </w:p>
          <w:p w:rsidR="00410119" w:rsidRPr="002C10B5" w:rsidRDefault="00A870CB" w:rsidP="002C10B5">
            <w:pPr>
              <w:jc w:val="both"/>
            </w:pPr>
            <w:r w:rsidRPr="002C10B5">
              <w:t>кадастровый номер: 56-56-15/002/2009-414</w:t>
            </w:r>
          </w:p>
        </w:tc>
      </w:tr>
      <w:tr w:rsidR="00410119" w:rsidRPr="002C10B5" w:rsidTr="00A049C9">
        <w:trPr>
          <w:trHeight w:val="598"/>
        </w:trPr>
        <w:tc>
          <w:tcPr>
            <w:tcW w:w="4135" w:type="dxa"/>
            <w:tcBorders>
              <w:top w:val="single" w:sz="4" w:space="0" w:color="auto"/>
            </w:tcBorders>
          </w:tcPr>
          <w:p w:rsidR="00410119" w:rsidRPr="002C10B5" w:rsidRDefault="00410119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государственной регистрации права на оперативное управление</w:t>
            </w:r>
          </w:p>
        </w:tc>
        <w:tc>
          <w:tcPr>
            <w:tcW w:w="5363" w:type="dxa"/>
            <w:tcBorders>
              <w:top w:val="single" w:sz="4" w:space="0" w:color="auto"/>
            </w:tcBorders>
          </w:tcPr>
          <w:p w:rsidR="00A870CB" w:rsidRPr="002C10B5" w:rsidRDefault="00A870CB" w:rsidP="002C10B5">
            <w:pPr>
              <w:jc w:val="both"/>
            </w:pPr>
            <w:r w:rsidRPr="002C10B5">
              <w:t>от 05.02.2015г. 56-АВ 501824</w:t>
            </w:r>
          </w:p>
          <w:p w:rsidR="00410119" w:rsidRPr="002C10B5" w:rsidRDefault="00A870CB" w:rsidP="002C10B5">
            <w:pPr>
              <w:jc w:val="both"/>
            </w:pPr>
            <w:r w:rsidRPr="002C10B5">
              <w:t>кадастровый номер: 56-56-15/002/2009-415</w:t>
            </w:r>
          </w:p>
        </w:tc>
      </w:tr>
      <w:tr w:rsidR="00410119" w:rsidRPr="002C10B5" w:rsidTr="00A049C9">
        <w:trPr>
          <w:trHeight w:val="598"/>
        </w:trPr>
        <w:tc>
          <w:tcPr>
            <w:tcW w:w="4135" w:type="dxa"/>
            <w:tcBorders>
              <w:top w:val="single" w:sz="4" w:space="0" w:color="auto"/>
            </w:tcBorders>
          </w:tcPr>
          <w:p w:rsidR="00410119" w:rsidRPr="002C10B5" w:rsidRDefault="00410119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государственной регистрации права на пользование земельным участком</w:t>
            </w:r>
          </w:p>
        </w:tc>
        <w:tc>
          <w:tcPr>
            <w:tcW w:w="5363" w:type="dxa"/>
            <w:tcBorders>
              <w:top w:val="single" w:sz="4" w:space="0" w:color="auto"/>
            </w:tcBorders>
          </w:tcPr>
          <w:p w:rsidR="00A870CB" w:rsidRPr="002C10B5" w:rsidRDefault="00A870CB" w:rsidP="002C10B5">
            <w:pPr>
              <w:jc w:val="both"/>
            </w:pPr>
            <w:r w:rsidRPr="002C10B5">
              <w:t>от 05.02.2015г. 56-АВ 501822</w:t>
            </w:r>
          </w:p>
          <w:p w:rsidR="00410119" w:rsidRPr="002C10B5" w:rsidRDefault="00A870CB" w:rsidP="002C10B5">
            <w:pPr>
              <w:jc w:val="both"/>
            </w:pPr>
            <w:r w:rsidRPr="002C10B5">
              <w:t>кадастровый номер: 56-56-15/002/2009-307</w:t>
            </w:r>
          </w:p>
        </w:tc>
      </w:tr>
      <w:tr w:rsidR="00A870CB" w:rsidRPr="002C10B5" w:rsidTr="00A049C9">
        <w:trPr>
          <w:trHeight w:val="598"/>
        </w:trPr>
        <w:tc>
          <w:tcPr>
            <w:tcW w:w="4135" w:type="dxa"/>
            <w:tcBorders>
              <w:top w:val="single" w:sz="4" w:space="0" w:color="auto"/>
            </w:tcBorders>
          </w:tcPr>
          <w:p w:rsidR="00A870CB" w:rsidRPr="002C10B5" w:rsidRDefault="00A870CB" w:rsidP="002C10B5">
            <w:pPr>
              <w:jc w:val="both"/>
            </w:pPr>
            <w:r w:rsidRPr="002C10B5">
              <w:t xml:space="preserve">-   санитарно-эпидемиологическое заключение на образовательную деятельность  </w:t>
            </w:r>
          </w:p>
        </w:tc>
        <w:tc>
          <w:tcPr>
            <w:tcW w:w="5363" w:type="dxa"/>
            <w:tcBorders>
              <w:top w:val="single" w:sz="4" w:space="0" w:color="auto"/>
            </w:tcBorders>
          </w:tcPr>
          <w:p w:rsidR="00A870CB" w:rsidRPr="002C10B5" w:rsidRDefault="00A870CB" w:rsidP="002C10B5">
            <w:pPr>
              <w:jc w:val="both"/>
            </w:pPr>
            <w:r w:rsidRPr="002C10B5">
              <w:t>Юго-западный территориальный отдел Управления Роспотребнадзора по Оренбургской области</w:t>
            </w:r>
          </w:p>
          <w:p w:rsidR="00A870CB" w:rsidRPr="002C10B5" w:rsidRDefault="00A870CB" w:rsidP="002C10B5">
            <w:pPr>
              <w:jc w:val="both"/>
            </w:pPr>
            <w:r w:rsidRPr="002C10B5">
              <w:t>от 07.04.2009 г. №56.08.05.000.М.000016.04.09</w:t>
            </w:r>
          </w:p>
        </w:tc>
      </w:tr>
      <w:tr w:rsidR="00410119" w:rsidRPr="002C10B5" w:rsidTr="00A049C9">
        <w:trPr>
          <w:trHeight w:val="598"/>
        </w:trPr>
        <w:tc>
          <w:tcPr>
            <w:tcW w:w="4135" w:type="dxa"/>
            <w:tcBorders>
              <w:top w:val="single" w:sz="4" w:space="0" w:color="auto"/>
            </w:tcBorders>
          </w:tcPr>
          <w:p w:rsidR="00410119" w:rsidRPr="002C10B5" w:rsidRDefault="00410119" w:rsidP="002C10B5">
            <w:pPr>
              <w:jc w:val="both"/>
            </w:pPr>
            <w:r w:rsidRPr="002C10B5">
              <w:t xml:space="preserve">-   санитарно-эпидемиологическое заключение на образовательную деятельность  </w:t>
            </w:r>
          </w:p>
        </w:tc>
        <w:tc>
          <w:tcPr>
            <w:tcW w:w="5363" w:type="dxa"/>
            <w:tcBorders>
              <w:top w:val="single" w:sz="4" w:space="0" w:color="auto"/>
            </w:tcBorders>
          </w:tcPr>
          <w:p w:rsidR="00410119" w:rsidRPr="002C10B5" w:rsidRDefault="00A870CB" w:rsidP="002C10B5">
            <w:pPr>
              <w:jc w:val="both"/>
            </w:pPr>
            <w:r w:rsidRPr="002C10B5">
              <w:t>Юго-западный территориальный отдел Управления Роспотребнадзора по Оренбургской области</w:t>
            </w:r>
          </w:p>
          <w:p w:rsidR="00410119" w:rsidRPr="002C10B5" w:rsidRDefault="00410119" w:rsidP="002C10B5">
            <w:pPr>
              <w:jc w:val="both"/>
            </w:pPr>
            <w:r w:rsidRPr="002C10B5">
              <w:t xml:space="preserve">от </w:t>
            </w:r>
            <w:r w:rsidR="00A870CB" w:rsidRPr="002C10B5">
              <w:t>17.02.2016 №56.08.05.000.М.000016.04.09</w:t>
            </w:r>
          </w:p>
        </w:tc>
      </w:tr>
      <w:tr w:rsidR="00410119" w:rsidRPr="002C10B5" w:rsidTr="00A049C9">
        <w:tc>
          <w:tcPr>
            <w:tcW w:w="4135" w:type="dxa"/>
          </w:tcPr>
          <w:p w:rsidR="00410119" w:rsidRPr="002C10B5" w:rsidRDefault="00410119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- лицензия</w:t>
            </w:r>
          </w:p>
          <w:p w:rsidR="00410119" w:rsidRPr="002C10B5" w:rsidRDefault="00410119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3" w:type="dxa"/>
          </w:tcPr>
          <w:p w:rsidR="00410119" w:rsidRPr="002C10B5" w:rsidRDefault="00410119" w:rsidP="002C10B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Серия  </w:t>
            </w:r>
            <w:r w:rsidR="00672D86" w:rsidRPr="002C10B5">
              <w:rPr>
                <w:rFonts w:ascii="Times New Roman" w:hAnsi="Times New Roman" w:cs="Times New Roman"/>
                <w:sz w:val="24"/>
                <w:szCs w:val="24"/>
              </w:rPr>
              <w:t>56 Л 01 № 0003798</w:t>
            </w:r>
          </w:p>
          <w:p w:rsidR="00410119" w:rsidRPr="002C10B5" w:rsidRDefault="00410119" w:rsidP="002C10B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Дата вы</w:t>
            </w:r>
            <w:r w:rsidR="00672D86" w:rsidRPr="002C10B5">
              <w:rPr>
                <w:rFonts w:ascii="Times New Roman" w:hAnsi="Times New Roman" w:cs="Times New Roman"/>
                <w:sz w:val="24"/>
                <w:szCs w:val="24"/>
              </w:rPr>
              <w:t>дачи 18.08. 2015</w:t>
            </w: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0119" w:rsidRPr="002C10B5" w:rsidRDefault="00410119" w:rsidP="002C10B5">
            <w:pPr>
              <w:jc w:val="both"/>
            </w:pPr>
            <w:r w:rsidRPr="002C10B5">
              <w:rPr>
                <w:rFonts w:eastAsia="Calibri"/>
              </w:rPr>
              <w:t xml:space="preserve">Регистрационный номер: </w:t>
            </w:r>
            <w:r w:rsidR="00672D86" w:rsidRPr="002C10B5">
              <w:t>1888</w:t>
            </w:r>
          </w:p>
        </w:tc>
      </w:tr>
      <w:tr w:rsidR="00410119" w:rsidRPr="002C10B5" w:rsidTr="00A049C9">
        <w:tc>
          <w:tcPr>
            <w:tcW w:w="4135" w:type="dxa"/>
          </w:tcPr>
          <w:p w:rsidR="00410119" w:rsidRPr="002C10B5" w:rsidRDefault="00410119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- аккредитация образовательного учреждения </w:t>
            </w:r>
          </w:p>
        </w:tc>
        <w:tc>
          <w:tcPr>
            <w:tcW w:w="5363" w:type="dxa"/>
          </w:tcPr>
          <w:p w:rsidR="00410119" w:rsidRPr="002C10B5" w:rsidRDefault="00410119" w:rsidP="002C10B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Дата прохождения последней  аккредитации </w:t>
            </w:r>
          </w:p>
          <w:p w:rsidR="00410119" w:rsidRPr="002C10B5" w:rsidRDefault="00672D86" w:rsidP="002C10B5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 5 мая 2011</w:t>
            </w:r>
            <w:r w:rsidR="00410119" w:rsidRPr="002C10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0119" w:rsidRPr="002C10B5" w:rsidTr="00A049C9">
        <w:tc>
          <w:tcPr>
            <w:tcW w:w="4135" w:type="dxa"/>
          </w:tcPr>
          <w:p w:rsidR="00410119" w:rsidRPr="002C10B5" w:rsidRDefault="00410119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государственной аккредитации  </w:t>
            </w:r>
          </w:p>
        </w:tc>
        <w:tc>
          <w:tcPr>
            <w:tcW w:w="5363" w:type="dxa"/>
          </w:tcPr>
          <w:p w:rsidR="00410119" w:rsidRPr="002C10B5" w:rsidRDefault="005F7687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Серия 56 №200211</w:t>
            </w:r>
          </w:p>
          <w:p w:rsidR="00410119" w:rsidRPr="002C10B5" w:rsidRDefault="005F7687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Регистрационный №321</w:t>
            </w:r>
          </w:p>
        </w:tc>
      </w:tr>
      <w:tr w:rsidR="00410119" w:rsidRPr="002C10B5" w:rsidTr="00A049C9">
        <w:tc>
          <w:tcPr>
            <w:tcW w:w="4135" w:type="dxa"/>
          </w:tcPr>
          <w:p w:rsidR="00410119" w:rsidRPr="002C10B5" w:rsidRDefault="005F0E07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410119" w:rsidRPr="002C10B5">
              <w:rPr>
                <w:rFonts w:ascii="Times New Roman" w:hAnsi="Times New Roman" w:cs="Times New Roman"/>
                <w:sz w:val="24"/>
                <w:szCs w:val="24"/>
              </w:rPr>
              <w:t>бразовательной про</w:t>
            </w: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граммой, разработанной в 2016 г. на 2016-2017учебный год  </w:t>
            </w:r>
            <w:r w:rsidR="00410119" w:rsidRPr="002C10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63" w:type="dxa"/>
          </w:tcPr>
          <w:p w:rsidR="00410119" w:rsidRPr="002C10B5" w:rsidRDefault="005F0E07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№42 от 29.08.2016г. по МБУ ДО</w:t>
            </w:r>
            <w:r w:rsidR="00410119"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0119" w:rsidRPr="002C10B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0119" w:rsidRPr="002C1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119" w:rsidRPr="002C10B5" w:rsidTr="00A049C9">
        <w:tc>
          <w:tcPr>
            <w:tcW w:w="4135" w:type="dxa"/>
          </w:tcPr>
          <w:p w:rsidR="00410119" w:rsidRPr="002C10B5" w:rsidRDefault="00410119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F0E07" w:rsidRPr="002C10B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образования, </w:t>
            </w:r>
            <w:r w:rsidRPr="002C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указанным в приложении к настоящей лицензии.</w:t>
            </w:r>
          </w:p>
          <w:p w:rsidR="00410119" w:rsidRPr="002C10B5" w:rsidRDefault="00410119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63" w:type="dxa"/>
          </w:tcPr>
          <w:p w:rsidR="00410119" w:rsidRPr="002C10B5" w:rsidRDefault="00410119" w:rsidP="002C10B5">
            <w:pPr>
              <w:jc w:val="both"/>
              <w:rPr>
                <w:rFonts w:eastAsia="Calibri"/>
              </w:rPr>
            </w:pPr>
            <w:r w:rsidRPr="002C10B5">
              <w:rPr>
                <w:rFonts w:eastAsia="Calibri"/>
                <w:u w:val="single"/>
              </w:rPr>
              <w:lastRenderedPageBreak/>
              <w:t>Приложение № 1</w:t>
            </w:r>
            <w:r w:rsidRPr="002C10B5">
              <w:rPr>
                <w:rFonts w:eastAsia="Calibri"/>
              </w:rPr>
              <w:t xml:space="preserve"> к Лицензии на осуществление  образовательной деятельности</w:t>
            </w:r>
            <w:r w:rsidRPr="002C10B5">
              <w:t xml:space="preserve"> от </w:t>
            </w:r>
            <w:r w:rsidR="005F0E07" w:rsidRPr="002C10B5">
              <w:t>18.08. 2015</w:t>
            </w:r>
            <w:r w:rsidRPr="002C10B5">
              <w:rPr>
                <w:rFonts w:eastAsia="Calibri"/>
              </w:rPr>
              <w:t xml:space="preserve">г. </w:t>
            </w:r>
          </w:p>
          <w:p w:rsidR="00A113EA" w:rsidRPr="002C10B5" w:rsidRDefault="005F0E07" w:rsidP="002C10B5">
            <w:pPr>
              <w:jc w:val="both"/>
            </w:pPr>
            <w:r w:rsidRPr="002C10B5">
              <w:rPr>
                <w:rFonts w:eastAsia="Calibri"/>
              </w:rPr>
              <w:t>Серия 56П</w:t>
            </w:r>
            <w:r w:rsidR="00410119" w:rsidRPr="002C10B5">
              <w:rPr>
                <w:rFonts w:eastAsia="Calibri"/>
              </w:rPr>
              <w:t>01</w:t>
            </w:r>
            <w:r w:rsidR="00A113EA" w:rsidRPr="002C10B5">
              <w:rPr>
                <w:rFonts w:eastAsia="Calibri"/>
              </w:rPr>
              <w:t xml:space="preserve">  </w:t>
            </w:r>
            <w:r w:rsidR="00410119" w:rsidRPr="002C10B5">
              <w:rPr>
                <w:rFonts w:eastAsia="Calibri"/>
              </w:rPr>
              <w:t xml:space="preserve">№ </w:t>
            </w:r>
            <w:r w:rsidR="00A113EA" w:rsidRPr="002C10B5">
              <w:t>0002649</w:t>
            </w:r>
          </w:p>
          <w:p w:rsidR="00A113EA" w:rsidRPr="002C10B5" w:rsidRDefault="00A113EA" w:rsidP="002C10B5">
            <w:pPr>
              <w:jc w:val="both"/>
              <w:rPr>
                <w:rFonts w:eastAsia="Calibri"/>
              </w:rPr>
            </w:pPr>
            <w:r w:rsidRPr="002C10B5">
              <w:rPr>
                <w:rFonts w:eastAsia="Calibri"/>
                <w:u w:val="single"/>
              </w:rPr>
              <w:t>Приложение № 1.1</w:t>
            </w:r>
            <w:r w:rsidRPr="002C10B5">
              <w:rPr>
                <w:rFonts w:eastAsia="Calibri"/>
              </w:rPr>
              <w:t xml:space="preserve"> к Лицензии на осуществление  образовательной деятельности</w:t>
            </w:r>
            <w:r w:rsidRPr="002C10B5">
              <w:t xml:space="preserve"> от 18.08. 2015</w:t>
            </w:r>
            <w:r w:rsidRPr="002C10B5">
              <w:rPr>
                <w:rFonts w:eastAsia="Calibri"/>
              </w:rPr>
              <w:t xml:space="preserve">г. </w:t>
            </w:r>
          </w:p>
          <w:p w:rsidR="00A113EA" w:rsidRPr="002C10B5" w:rsidRDefault="00A113EA" w:rsidP="002C10B5">
            <w:pPr>
              <w:jc w:val="both"/>
            </w:pPr>
            <w:r w:rsidRPr="002C10B5">
              <w:rPr>
                <w:rFonts w:eastAsia="Calibri"/>
              </w:rPr>
              <w:t xml:space="preserve">Серия 56П01  № </w:t>
            </w:r>
            <w:r w:rsidRPr="002C10B5">
              <w:t>0004048</w:t>
            </w:r>
          </w:p>
          <w:p w:rsidR="00A113EA" w:rsidRPr="002C10B5" w:rsidRDefault="00A113EA" w:rsidP="002C10B5">
            <w:pPr>
              <w:jc w:val="both"/>
              <w:rPr>
                <w:rFonts w:eastAsia="Calibri"/>
              </w:rPr>
            </w:pPr>
            <w:r w:rsidRPr="002C10B5">
              <w:rPr>
                <w:rFonts w:eastAsia="Calibri"/>
                <w:u w:val="single"/>
              </w:rPr>
              <w:t>Приложение № 2</w:t>
            </w:r>
            <w:r w:rsidRPr="002C10B5">
              <w:rPr>
                <w:rFonts w:eastAsia="Calibri"/>
              </w:rPr>
              <w:t xml:space="preserve"> к Лицензии на осуществление  образовательной деятельности</w:t>
            </w:r>
            <w:r w:rsidRPr="002C10B5">
              <w:t xml:space="preserve"> от 18.08. 2015</w:t>
            </w:r>
            <w:r w:rsidRPr="002C10B5">
              <w:rPr>
                <w:rFonts w:eastAsia="Calibri"/>
              </w:rPr>
              <w:t xml:space="preserve">г. </w:t>
            </w:r>
          </w:p>
          <w:p w:rsidR="00A113EA" w:rsidRPr="002C10B5" w:rsidRDefault="00A113EA" w:rsidP="002C10B5">
            <w:pPr>
              <w:jc w:val="both"/>
            </w:pPr>
            <w:r w:rsidRPr="002C10B5">
              <w:rPr>
                <w:rFonts w:eastAsia="Calibri"/>
              </w:rPr>
              <w:lastRenderedPageBreak/>
              <w:t xml:space="preserve">Серия 56П01  № </w:t>
            </w:r>
            <w:r w:rsidRPr="002C10B5">
              <w:t>0004049</w:t>
            </w:r>
          </w:p>
          <w:p w:rsidR="00A113EA" w:rsidRPr="002C10B5" w:rsidRDefault="00A113EA" w:rsidP="002C10B5">
            <w:pPr>
              <w:jc w:val="both"/>
              <w:rPr>
                <w:rFonts w:eastAsia="Calibri"/>
              </w:rPr>
            </w:pPr>
            <w:r w:rsidRPr="002C10B5">
              <w:rPr>
                <w:rFonts w:eastAsia="Calibri"/>
                <w:u w:val="single"/>
              </w:rPr>
              <w:t>Приложение № 3</w:t>
            </w:r>
            <w:r w:rsidRPr="002C10B5">
              <w:rPr>
                <w:rFonts w:eastAsia="Calibri"/>
              </w:rPr>
              <w:t xml:space="preserve"> к Лицензии на осуществление  образовательной деятельности</w:t>
            </w:r>
            <w:r w:rsidRPr="002C10B5">
              <w:t xml:space="preserve"> от 18.08. 2015</w:t>
            </w:r>
            <w:r w:rsidRPr="002C10B5">
              <w:rPr>
                <w:rFonts w:eastAsia="Calibri"/>
              </w:rPr>
              <w:t xml:space="preserve">г. </w:t>
            </w:r>
          </w:p>
          <w:p w:rsidR="00A113EA" w:rsidRPr="002C10B5" w:rsidRDefault="00A113EA" w:rsidP="002C10B5">
            <w:pPr>
              <w:jc w:val="both"/>
            </w:pPr>
            <w:r w:rsidRPr="002C10B5">
              <w:rPr>
                <w:rFonts w:eastAsia="Calibri"/>
              </w:rPr>
              <w:t xml:space="preserve">Серия 56П01  № </w:t>
            </w:r>
            <w:r w:rsidRPr="002C10B5">
              <w:t>0004050</w:t>
            </w:r>
          </w:p>
          <w:p w:rsidR="00A113EA" w:rsidRPr="002C10B5" w:rsidRDefault="00A113EA" w:rsidP="002C10B5">
            <w:pPr>
              <w:jc w:val="both"/>
              <w:rPr>
                <w:rFonts w:eastAsia="Calibri"/>
              </w:rPr>
            </w:pPr>
            <w:r w:rsidRPr="002C10B5">
              <w:rPr>
                <w:rFonts w:eastAsia="Calibri"/>
                <w:u w:val="single"/>
              </w:rPr>
              <w:t>Приложение № 4</w:t>
            </w:r>
            <w:r w:rsidRPr="002C10B5">
              <w:rPr>
                <w:rFonts w:eastAsia="Calibri"/>
              </w:rPr>
              <w:t xml:space="preserve"> к Лицензии на осуществление  образовательной деятельности</w:t>
            </w:r>
            <w:r w:rsidRPr="002C10B5">
              <w:t xml:space="preserve"> от 18.08. 2015</w:t>
            </w:r>
            <w:r w:rsidRPr="002C10B5">
              <w:rPr>
                <w:rFonts w:eastAsia="Calibri"/>
              </w:rPr>
              <w:t xml:space="preserve">г. </w:t>
            </w:r>
          </w:p>
          <w:p w:rsidR="00A113EA" w:rsidRPr="002C10B5" w:rsidRDefault="00A113EA" w:rsidP="002C10B5">
            <w:pPr>
              <w:jc w:val="both"/>
            </w:pPr>
            <w:r w:rsidRPr="002C10B5">
              <w:rPr>
                <w:rFonts w:eastAsia="Calibri"/>
              </w:rPr>
              <w:t xml:space="preserve">Серия 56П01  № </w:t>
            </w:r>
            <w:r w:rsidRPr="002C10B5">
              <w:t>0004051</w:t>
            </w:r>
          </w:p>
          <w:p w:rsidR="00A113EA" w:rsidRPr="002C10B5" w:rsidRDefault="00A113EA" w:rsidP="002C10B5">
            <w:pPr>
              <w:jc w:val="both"/>
              <w:rPr>
                <w:rFonts w:eastAsia="Calibri"/>
              </w:rPr>
            </w:pPr>
            <w:r w:rsidRPr="002C10B5">
              <w:rPr>
                <w:rFonts w:eastAsia="Calibri"/>
                <w:u w:val="single"/>
              </w:rPr>
              <w:t>Приложение № 5</w:t>
            </w:r>
            <w:r w:rsidRPr="002C10B5">
              <w:rPr>
                <w:rFonts w:eastAsia="Calibri"/>
              </w:rPr>
              <w:t xml:space="preserve"> к Лицензии на осуществление  образовательной деятельности</w:t>
            </w:r>
            <w:r w:rsidRPr="002C10B5">
              <w:t xml:space="preserve"> от 18.08. 2015</w:t>
            </w:r>
            <w:r w:rsidRPr="002C10B5">
              <w:rPr>
                <w:rFonts w:eastAsia="Calibri"/>
              </w:rPr>
              <w:t xml:space="preserve">г. </w:t>
            </w:r>
          </w:p>
          <w:p w:rsidR="00A113EA" w:rsidRPr="002C10B5" w:rsidRDefault="00A113EA" w:rsidP="002C10B5">
            <w:pPr>
              <w:jc w:val="both"/>
            </w:pPr>
            <w:r w:rsidRPr="002C10B5">
              <w:rPr>
                <w:rFonts w:eastAsia="Calibri"/>
              </w:rPr>
              <w:t xml:space="preserve">Серия 56П01  № </w:t>
            </w:r>
            <w:r w:rsidRPr="002C10B5">
              <w:t>0004052</w:t>
            </w:r>
          </w:p>
          <w:p w:rsidR="00A113EA" w:rsidRPr="002C10B5" w:rsidRDefault="00A113EA" w:rsidP="002C10B5">
            <w:pPr>
              <w:jc w:val="both"/>
              <w:rPr>
                <w:rFonts w:eastAsia="Calibri"/>
              </w:rPr>
            </w:pPr>
            <w:r w:rsidRPr="002C10B5">
              <w:rPr>
                <w:rFonts w:eastAsia="Calibri"/>
                <w:u w:val="single"/>
              </w:rPr>
              <w:t>Приложение № 6</w:t>
            </w:r>
            <w:r w:rsidRPr="002C10B5">
              <w:rPr>
                <w:rFonts w:eastAsia="Calibri"/>
              </w:rPr>
              <w:t xml:space="preserve"> к Лицензии на осуществление  образовательной деятельности</w:t>
            </w:r>
            <w:r w:rsidRPr="002C10B5">
              <w:t xml:space="preserve"> от 18.08. 2015</w:t>
            </w:r>
            <w:r w:rsidRPr="002C10B5">
              <w:rPr>
                <w:rFonts w:eastAsia="Calibri"/>
              </w:rPr>
              <w:t xml:space="preserve">г. </w:t>
            </w:r>
          </w:p>
          <w:p w:rsidR="00A113EA" w:rsidRPr="002C10B5" w:rsidRDefault="00A113EA" w:rsidP="002C10B5">
            <w:pPr>
              <w:jc w:val="both"/>
            </w:pPr>
            <w:r w:rsidRPr="002C10B5">
              <w:rPr>
                <w:rFonts w:eastAsia="Calibri"/>
              </w:rPr>
              <w:t xml:space="preserve">Серия 56П01  № </w:t>
            </w:r>
            <w:r w:rsidRPr="002C10B5">
              <w:t>0004053</w:t>
            </w:r>
          </w:p>
          <w:p w:rsidR="00A113EA" w:rsidRPr="002C10B5" w:rsidRDefault="00A113EA" w:rsidP="002C10B5">
            <w:pPr>
              <w:jc w:val="both"/>
              <w:rPr>
                <w:rFonts w:eastAsia="Calibri"/>
              </w:rPr>
            </w:pPr>
            <w:r w:rsidRPr="002C10B5">
              <w:rPr>
                <w:rFonts w:eastAsia="Calibri"/>
                <w:u w:val="single"/>
              </w:rPr>
              <w:t>Приложение № 7</w:t>
            </w:r>
            <w:r w:rsidRPr="002C10B5">
              <w:rPr>
                <w:rFonts w:eastAsia="Calibri"/>
              </w:rPr>
              <w:t xml:space="preserve"> к Лицензии на осуществление  образовательной деятельности</w:t>
            </w:r>
            <w:r w:rsidRPr="002C10B5">
              <w:t xml:space="preserve"> от 18.08. 2015</w:t>
            </w:r>
            <w:r w:rsidRPr="002C10B5">
              <w:rPr>
                <w:rFonts w:eastAsia="Calibri"/>
              </w:rPr>
              <w:t xml:space="preserve">г. </w:t>
            </w:r>
          </w:p>
          <w:p w:rsidR="00A113EA" w:rsidRPr="002C10B5" w:rsidRDefault="00A113EA" w:rsidP="002C10B5">
            <w:pPr>
              <w:jc w:val="both"/>
            </w:pPr>
            <w:r w:rsidRPr="002C10B5">
              <w:rPr>
                <w:rFonts w:eastAsia="Calibri"/>
              </w:rPr>
              <w:t xml:space="preserve">Серия 56П01  № </w:t>
            </w:r>
            <w:r w:rsidRPr="002C10B5">
              <w:t>0004054</w:t>
            </w:r>
          </w:p>
          <w:p w:rsidR="00A113EA" w:rsidRPr="002C10B5" w:rsidRDefault="00A113EA" w:rsidP="002C10B5">
            <w:pPr>
              <w:jc w:val="both"/>
              <w:rPr>
                <w:rFonts w:eastAsia="Calibri"/>
              </w:rPr>
            </w:pPr>
            <w:r w:rsidRPr="002C10B5">
              <w:rPr>
                <w:rFonts w:eastAsia="Calibri"/>
                <w:u w:val="single"/>
              </w:rPr>
              <w:t>Приложение № 8</w:t>
            </w:r>
            <w:r w:rsidRPr="002C10B5">
              <w:rPr>
                <w:rFonts w:eastAsia="Calibri"/>
              </w:rPr>
              <w:t xml:space="preserve"> к Лицензии на осуществление  образовательной деятельности</w:t>
            </w:r>
            <w:r w:rsidRPr="002C10B5">
              <w:t xml:space="preserve"> от 18.08. 2015</w:t>
            </w:r>
            <w:r w:rsidRPr="002C10B5">
              <w:rPr>
                <w:rFonts w:eastAsia="Calibri"/>
              </w:rPr>
              <w:t xml:space="preserve">г. </w:t>
            </w:r>
          </w:p>
          <w:p w:rsidR="00A113EA" w:rsidRPr="002C10B5" w:rsidRDefault="00A113EA" w:rsidP="002C10B5">
            <w:pPr>
              <w:jc w:val="both"/>
            </w:pPr>
            <w:r w:rsidRPr="002C10B5">
              <w:rPr>
                <w:rFonts w:eastAsia="Calibri"/>
              </w:rPr>
              <w:t xml:space="preserve">Серия 56П01  № </w:t>
            </w:r>
            <w:r w:rsidRPr="002C10B5">
              <w:t>0004055</w:t>
            </w:r>
          </w:p>
          <w:p w:rsidR="00A113EA" w:rsidRPr="002C10B5" w:rsidRDefault="00A113EA" w:rsidP="002C10B5">
            <w:pPr>
              <w:jc w:val="both"/>
              <w:rPr>
                <w:rFonts w:eastAsia="Calibri"/>
              </w:rPr>
            </w:pPr>
            <w:r w:rsidRPr="002C10B5">
              <w:rPr>
                <w:rFonts w:eastAsia="Calibri"/>
                <w:u w:val="single"/>
              </w:rPr>
              <w:t>Приложение № 9</w:t>
            </w:r>
            <w:r w:rsidRPr="002C10B5">
              <w:rPr>
                <w:rFonts w:eastAsia="Calibri"/>
              </w:rPr>
              <w:t xml:space="preserve"> к Лицензии на осуществление  образовательной деятельности</w:t>
            </w:r>
            <w:r w:rsidRPr="002C10B5">
              <w:t xml:space="preserve"> от 18.08. 2015</w:t>
            </w:r>
            <w:r w:rsidRPr="002C10B5">
              <w:rPr>
                <w:rFonts w:eastAsia="Calibri"/>
              </w:rPr>
              <w:t xml:space="preserve">г. </w:t>
            </w:r>
          </w:p>
          <w:p w:rsidR="00A113EA" w:rsidRPr="002C10B5" w:rsidRDefault="00A113EA" w:rsidP="002C10B5">
            <w:pPr>
              <w:jc w:val="both"/>
            </w:pPr>
            <w:r w:rsidRPr="002C10B5">
              <w:rPr>
                <w:rFonts w:eastAsia="Calibri"/>
              </w:rPr>
              <w:t xml:space="preserve">Серия 56П01  № </w:t>
            </w:r>
            <w:r w:rsidRPr="002C10B5">
              <w:t>0004056</w:t>
            </w:r>
          </w:p>
          <w:p w:rsidR="00A113EA" w:rsidRPr="002C10B5" w:rsidRDefault="00A113EA" w:rsidP="002C10B5">
            <w:pPr>
              <w:jc w:val="both"/>
              <w:rPr>
                <w:rFonts w:eastAsia="Calibri"/>
              </w:rPr>
            </w:pPr>
            <w:r w:rsidRPr="002C10B5">
              <w:rPr>
                <w:rFonts w:eastAsia="Calibri"/>
                <w:u w:val="single"/>
              </w:rPr>
              <w:t>Приложение № 10</w:t>
            </w:r>
            <w:r w:rsidRPr="002C10B5">
              <w:rPr>
                <w:rFonts w:eastAsia="Calibri"/>
              </w:rPr>
              <w:t xml:space="preserve"> к Лицензии на осуществление  образовательной деятельности</w:t>
            </w:r>
            <w:r w:rsidRPr="002C10B5">
              <w:t xml:space="preserve"> от 18.08. 2015</w:t>
            </w:r>
            <w:r w:rsidRPr="002C10B5">
              <w:rPr>
                <w:rFonts w:eastAsia="Calibri"/>
              </w:rPr>
              <w:t xml:space="preserve">г. </w:t>
            </w:r>
          </w:p>
          <w:p w:rsidR="00A113EA" w:rsidRPr="002C10B5" w:rsidRDefault="00A113EA" w:rsidP="002C10B5">
            <w:pPr>
              <w:jc w:val="both"/>
            </w:pPr>
            <w:r w:rsidRPr="002C10B5">
              <w:rPr>
                <w:rFonts w:eastAsia="Calibri"/>
              </w:rPr>
              <w:t xml:space="preserve">Серия 56П01  № </w:t>
            </w:r>
            <w:r w:rsidRPr="002C10B5">
              <w:t>0004057</w:t>
            </w:r>
          </w:p>
          <w:p w:rsidR="00A113EA" w:rsidRPr="002C10B5" w:rsidRDefault="00A113EA" w:rsidP="002C10B5">
            <w:pPr>
              <w:jc w:val="both"/>
              <w:rPr>
                <w:rFonts w:eastAsia="Calibri"/>
              </w:rPr>
            </w:pPr>
            <w:r w:rsidRPr="002C10B5">
              <w:rPr>
                <w:rFonts w:eastAsia="Calibri"/>
                <w:u w:val="single"/>
              </w:rPr>
              <w:t xml:space="preserve">Приложение № 11 </w:t>
            </w:r>
            <w:r w:rsidRPr="002C10B5">
              <w:rPr>
                <w:rFonts w:eastAsia="Calibri"/>
              </w:rPr>
              <w:t>к Лицензии на осуществление  образовательной деятельности</w:t>
            </w:r>
            <w:r w:rsidRPr="002C10B5">
              <w:t xml:space="preserve"> от 18.08. 2015</w:t>
            </w:r>
            <w:r w:rsidRPr="002C10B5">
              <w:rPr>
                <w:rFonts w:eastAsia="Calibri"/>
              </w:rPr>
              <w:t xml:space="preserve">г. </w:t>
            </w:r>
          </w:p>
          <w:p w:rsidR="00A113EA" w:rsidRPr="002C10B5" w:rsidRDefault="00A113EA" w:rsidP="002C10B5">
            <w:pPr>
              <w:jc w:val="both"/>
            </w:pPr>
            <w:r w:rsidRPr="002C10B5">
              <w:rPr>
                <w:rFonts w:eastAsia="Calibri"/>
              </w:rPr>
              <w:t xml:space="preserve">Серия 56П01  № </w:t>
            </w:r>
            <w:r w:rsidRPr="002C10B5">
              <w:t>0004058</w:t>
            </w:r>
          </w:p>
          <w:p w:rsidR="00A113EA" w:rsidRPr="002C10B5" w:rsidRDefault="00A113EA" w:rsidP="002C10B5">
            <w:pPr>
              <w:jc w:val="both"/>
              <w:rPr>
                <w:rFonts w:eastAsia="Calibri"/>
              </w:rPr>
            </w:pPr>
            <w:r w:rsidRPr="002C10B5">
              <w:rPr>
                <w:rFonts w:eastAsia="Calibri"/>
                <w:u w:val="single"/>
              </w:rPr>
              <w:t>Приложение № 12</w:t>
            </w:r>
            <w:r w:rsidRPr="002C10B5">
              <w:rPr>
                <w:rFonts w:eastAsia="Calibri"/>
              </w:rPr>
              <w:t xml:space="preserve"> к Лицензии на осуществление  образовательной деятельности</w:t>
            </w:r>
            <w:r w:rsidRPr="002C10B5">
              <w:t xml:space="preserve"> от 18.08. 2015</w:t>
            </w:r>
            <w:r w:rsidRPr="002C10B5">
              <w:rPr>
                <w:rFonts w:eastAsia="Calibri"/>
              </w:rPr>
              <w:t xml:space="preserve">г. </w:t>
            </w:r>
          </w:p>
          <w:p w:rsidR="00A113EA" w:rsidRPr="002C10B5" w:rsidRDefault="00A113EA" w:rsidP="002C10B5">
            <w:pPr>
              <w:jc w:val="both"/>
            </w:pPr>
            <w:r w:rsidRPr="002C10B5">
              <w:rPr>
                <w:rFonts w:eastAsia="Calibri"/>
              </w:rPr>
              <w:t xml:space="preserve">Серия 56П01  № </w:t>
            </w:r>
            <w:r w:rsidRPr="002C10B5">
              <w:t>0004059</w:t>
            </w:r>
          </w:p>
          <w:p w:rsidR="00A113EA" w:rsidRPr="002C10B5" w:rsidRDefault="00A113EA" w:rsidP="002C10B5">
            <w:pPr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Приложение № 1</w:t>
            </w:r>
            <w:r w:rsidR="00A049C9" w:rsidRPr="002C10B5">
              <w:rPr>
                <w:rFonts w:eastAsia="Calibri"/>
              </w:rPr>
              <w:t>3</w:t>
            </w:r>
            <w:r w:rsidRPr="002C10B5">
              <w:rPr>
                <w:rFonts w:eastAsia="Calibri"/>
              </w:rPr>
              <w:t xml:space="preserve"> к Лицензии на осуществление  образовательной деятельности</w:t>
            </w:r>
            <w:r w:rsidRPr="002C10B5">
              <w:t xml:space="preserve"> от 18.08. 2015</w:t>
            </w:r>
            <w:r w:rsidRPr="002C10B5">
              <w:rPr>
                <w:rFonts w:eastAsia="Calibri"/>
              </w:rPr>
              <w:t xml:space="preserve">г. </w:t>
            </w:r>
          </w:p>
          <w:p w:rsidR="00A113EA" w:rsidRPr="002C10B5" w:rsidRDefault="00A113EA" w:rsidP="002C10B5">
            <w:pPr>
              <w:jc w:val="both"/>
            </w:pPr>
            <w:r w:rsidRPr="002C10B5">
              <w:rPr>
                <w:rFonts w:eastAsia="Calibri"/>
              </w:rPr>
              <w:t xml:space="preserve">Серия 56П01  № </w:t>
            </w:r>
            <w:r w:rsidR="00A049C9" w:rsidRPr="002C10B5">
              <w:t>0004060</w:t>
            </w:r>
          </w:p>
          <w:p w:rsidR="00A113EA" w:rsidRPr="002C10B5" w:rsidRDefault="00A113EA" w:rsidP="002C10B5">
            <w:pPr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Приложение № 1</w:t>
            </w:r>
            <w:r w:rsidR="00A049C9" w:rsidRPr="002C10B5">
              <w:rPr>
                <w:rFonts w:eastAsia="Calibri"/>
              </w:rPr>
              <w:t>4</w:t>
            </w:r>
            <w:r w:rsidRPr="002C10B5">
              <w:rPr>
                <w:rFonts w:eastAsia="Calibri"/>
              </w:rPr>
              <w:t xml:space="preserve"> к Лицензии на осуществление  образовательной деятельности</w:t>
            </w:r>
            <w:r w:rsidRPr="002C10B5">
              <w:t xml:space="preserve"> от 18.08. 2015</w:t>
            </w:r>
            <w:r w:rsidRPr="002C10B5">
              <w:rPr>
                <w:rFonts w:eastAsia="Calibri"/>
              </w:rPr>
              <w:t xml:space="preserve">г. </w:t>
            </w:r>
          </w:p>
          <w:p w:rsidR="00A113EA" w:rsidRPr="002C10B5" w:rsidRDefault="00A113EA" w:rsidP="002C10B5">
            <w:pPr>
              <w:jc w:val="both"/>
            </w:pPr>
            <w:r w:rsidRPr="002C10B5">
              <w:rPr>
                <w:rFonts w:eastAsia="Calibri"/>
              </w:rPr>
              <w:t xml:space="preserve">Серия 56П01  № </w:t>
            </w:r>
            <w:r w:rsidR="00A049C9" w:rsidRPr="002C10B5">
              <w:t>0004061</w:t>
            </w:r>
          </w:p>
          <w:p w:rsidR="00A113EA" w:rsidRPr="002C10B5" w:rsidRDefault="00A113EA" w:rsidP="002C10B5">
            <w:pPr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Приложение № 1</w:t>
            </w:r>
            <w:r w:rsidR="00A049C9" w:rsidRPr="002C10B5">
              <w:rPr>
                <w:rFonts w:eastAsia="Calibri"/>
              </w:rPr>
              <w:t>5</w:t>
            </w:r>
            <w:r w:rsidRPr="002C10B5">
              <w:rPr>
                <w:rFonts w:eastAsia="Calibri"/>
              </w:rPr>
              <w:t xml:space="preserve"> к Лицензии на осуществление  образовательной деятельности</w:t>
            </w:r>
            <w:r w:rsidRPr="002C10B5">
              <w:t xml:space="preserve"> от 18.08. 2015</w:t>
            </w:r>
            <w:r w:rsidRPr="002C10B5">
              <w:rPr>
                <w:rFonts w:eastAsia="Calibri"/>
              </w:rPr>
              <w:t xml:space="preserve">г. </w:t>
            </w:r>
          </w:p>
          <w:p w:rsidR="00A113EA" w:rsidRPr="002C10B5" w:rsidRDefault="00A113EA" w:rsidP="002C10B5">
            <w:pPr>
              <w:jc w:val="both"/>
            </w:pPr>
            <w:r w:rsidRPr="002C10B5">
              <w:rPr>
                <w:rFonts w:eastAsia="Calibri"/>
              </w:rPr>
              <w:t xml:space="preserve">Серия 56П01  № </w:t>
            </w:r>
            <w:r w:rsidR="00A049C9" w:rsidRPr="002C10B5">
              <w:t>0004062</w:t>
            </w:r>
          </w:p>
          <w:p w:rsidR="00A113EA" w:rsidRPr="002C10B5" w:rsidRDefault="00A113EA" w:rsidP="002C10B5">
            <w:pPr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Приложение № 1</w:t>
            </w:r>
            <w:r w:rsidR="00A049C9" w:rsidRPr="002C10B5">
              <w:rPr>
                <w:rFonts w:eastAsia="Calibri"/>
              </w:rPr>
              <w:t>6</w:t>
            </w:r>
            <w:r w:rsidRPr="002C10B5">
              <w:rPr>
                <w:rFonts w:eastAsia="Calibri"/>
              </w:rPr>
              <w:t xml:space="preserve"> к Лицензии на осуществление  образовательной деятельности</w:t>
            </w:r>
            <w:r w:rsidRPr="002C10B5">
              <w:t xml:space="preserve"> от 18.08. 2015</w:t>
            </w:r>
            <w:r w:rsidRPr="002C10B5">
              <w:rPr>
                <w:rFonts w:eastAsia="Calibri"/>
              </w:rPr>
              <w:t xml:space="preserve">г. </w:t>
            </w:r>
          </w:p>
          <w:p w:rsidR="00A113EA" w:rsidRPr="002C10B5" w:rsidRDefault="00A113EA" w:rsidP="002C10B5">
            <w:pPr>
              <w:jc w:val="both"/>
            </w:pPr>
            <w:r w:rsidRPr="002C10B5">
              <w:rPr>
                <w:rFonts w:eastAsia="Calibri"/>
              </w:rPr>
              <w:t xml:space="preserve">Серия 56П01  № </w:t>
            </w:r>
            <w:r w:rsidR="00A049C9" w:rsidRPr="002C10B5">
              <w:t>0004063</w:t>
            </w:r>
          </w:p>
          <w:p w:rsidR="00A113EA" w:rsidRPr="002C10B5" w:rsidRDefault="00A113EA" w:rsidP="002C10B5">
            <w:pPr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Приложение № 1</w:t>
            </w:r>
            <w:r w:rsidR="00A049C9" w:rsidRPr="002C10B5">
              <w:rPr>
                <w:rFonts w:eastAsia="Calibri"/>
              </w:rPr>
              <w:t>7</w:t>
            </w:r>
            <w:r w:rsidRPr="002C10B5">
              <w:rPr>
                <w:rFonts w:eastAsia="Calibri"/>
              </w:rPr>
              <w:t xml:space="preserve"> к Лицензии на осуществление  образовательной деятельности</w:t>
            </w:r>
            <w:r w:rsidRPr="002C10B5">
              <w:t xml:space="preserve"> от 18.08. 2015</w:t>
            </w:r>
            <w:r w:rsidRPr="002C10B5">
              <w:rPr>
                <w:rFonts w:eastAsia="Calibri"/>
              </w:rPr>
              <w:t xml:space="preserve">г. </w:t>
            </w:r>
          </w:p>
          <w:p w:rsidR="00410119" w:rsidRPr="008B0757" w:rsidRDefault="00A113EA" w:rsidP="002C10B5">
            <w:pPr>
              <w:jc w:val="both"/>
            </w:pPr>
            <w:r w:rsidRPr="002C10B5">
              <w:rPr>
                <w:rFonts w:eastAsia="Calibri"/>
              </w:rPr>
              <w:t xml:space="preserve">Серия 56П01  № </w:t>
            </w:r>
            <w:r w:rsidR="00A049C9" w:rsidRPr="002C10B5">
              <w:t>0004064</w:t>
            </w:r>
          </w:p>
        </w:tc>
      </w:tr>
    </w:tbl>
    <w:p w:rsidR="008B0757" w:rsidRDefault="008B0757" w:rsidP="002C10B5">
      <w:pPr>
        <w:pStyle w:val="af0"/>
        <w:widowControl w:val="0"/>
        <w:tabs>
          <w:tab w:val="left" w:pos="540"/>
        </w:tabs>
        <w:jc w:val="both"/>
        <w:rPr>
          <w:rFonts w:ascii="Times New Roman" w:hAnsi="Times New Roman"/>
          <w:b w:val="0"/>
          <w:sz w:val="24"/>
          <w:szCs w:val="24"/>
          <w:u w:val="none"/>
        </w:rPr>
      </w:pPr>
    </w:p>
    <w:p w:rsidR="002C10B5" w:rsidRDefault="002C10B5" w:rsidP="002C10B5">
      <w:pPr>
        <w:pStyle w:val="af0"/>
        <w:widowControl w:val="0"/>
        <w:tabs>
          <w:tab w:val="left" w:pos="540"/>
        </w:tabs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ab/>
      </w:r>
    </w:p>
    <w:p w:rsidR="00A049C9" w:rsidRPr="002C10B5" w:rsidRDefault="002C10B5" w:rsidP="002C10B5">
      <w:pPr>
        <w:pStyle w:val="af0"/>
        <w:widowControl w:val="0"/>
        <w:tabs>
          <w:tab w:val="left" w:pos="540"/>
        </w:tabs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ab/>
      </w:r>
      <w:r w:rsidR="00041469" w:rsidRPr="002C10B5">
        <w:rPr>
          <w:rFonts w:ascii="Times New Roman" w:hAnsi="Times New Roman"/>
          <w:b w:val="0"/>
          <w:sz w:val="24"/>
          <w:szCs w:val="24"/>
          <w:u w:val="none"/>
        </w:rPr>
        <w:t xml:space="preserve">В части организации образовательного процесса спортивная школа </w:t>
      </w:r>
    </w:p>
    <w:p w:rsidR="00041469" w:rsidRPr="002C10B5" w:rsidRDefault="00041469" w:rsidP="002C10B5">
      <w:pPr>
        <w:pStyle w:val="af0"/>
        <w:widowControl w:val="0"/>
        <w:tabs>
          <w:tab w:val="left" w:pos="540"/>
        </w:tabs>
        <w:ind w:right="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C10B5">
        <w:rPr>
          <w:rFonts w:ascii="Times New Roman" w:hAnsi="Times New Roman"/>
          <w:b w:val="0"/>
          <w:sz w:val="24"/>
          <w:szCs w:val="24"/>
          <w:u w:val="none"/>
        </w:rPr>
        <w:t>руководствуется законодательством в сфере образования. Нормативными основаниями являются:</w:t>
      </w:r>
    </w:p>
    <w:p w:rsidR="00041469" w:rsidRPr="002C10B5" w:rsidRDefault="00041469" w:rsidP="009F4EE6">
      <w:pPr>
        <w:pStyle w:val="af0"/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C10B5">
        <w:rPr>
          <w:rFonts w:ascii="Times New Roman" w:hAnsi="Times New Roman"/>
          <w:b w:val="0"/>
          <w:sz w:val="24"/>
          <w:szCs w:val="24"/>
          <w:u w:val="none"/>
        </w:rPr>
        <w:t>Конституция Российской Федерации;</w:t>
      </w:r>
    </w:p>
    <w:p w:rsidR="00041469" w:rsidRPr="002C10B5" w:rsidRDefault="00041469" w:rsidP="009F4EE6">
      <w:pPr>
        <w:pStyle w:val="af0"/>
        <w:widowControl w:val="0"/>
        <w:numPr>
          <w:ilvl w:val="0"/>
          <w:numId w:val="6"/>
        </w:numPr>
        <w:tabs>
          <w:tab w:val="left" w:pos="540"/>
        </w:tabs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C10B5">
        <w:rPr>
          <w:rFonts w:ascii="Times New Roman" w:hAnsi="Times New Roman"/>
          <w:b w:val="0"/>
          <w:sz w:val="24"/>
          <w:szCs w:val="24"/>
          <w:u w:val="none"/>
        </w:rPr>
        <w:t>Указы Президента Российской Федерации;</w:t>
      </w:r>
    </w:p>
    <w:p w:rsidR="00041469" w:rsidRPr="002C10B5" w:rsidRDefault="00041469" w:rsidP="009F4EE6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2C10B5">
        <w:lastRenderedPageBreak/>
        <w:t>Федеральный закон от 29.12.2012 N 273-ФЗ «Об образовании в Российской Федерации»;</w:t>
      </w:r>
    </w:p>
    <w:p w:rsidR="00041469" w:rsidRPr="002C10B5" w:rsidRDefault="00041469" w:rsidP="009F4EE6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2C10B5">
        <w:t>Постановления Правительства Российской Федерации;</w:t>
      </w:r>
    </w:p>
    <w:p w:rsidR="00041469" w:rsidRPr="002C10B5" w:rsidRDefault="00041469" w:rsidP="009F4EE6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2C10B5">
        <w:t>Порядок организации и осуществления образовательной деятельности по дополнительным общеобразовательным программам от 29.08.2013г. №1008;</w:t>
      </w:r>
    </w:p>
    <w:p w:rsidR="00041469" w:rsidRPr="002C10B5" w:rsidRDefault="00041469" w:rsidP="009F4EE6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2C10B5">
        <w:t>Особенности организации и осуществления образовательной, тренировочной и методической деятельности  в области физической культуры и спорта от27.12.2013г. №1125;</w:t>
      </w:r>
    </w:p>
    <w:p w:rsidR="00041469" w:rsidRPr="002C10B5" w:rsidRDefault="00041469" w:rsidP="009F4EE6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2C10B5">
        <w:t>Методические рекомендации по организации спортивной подгото</w:t>
      </w:r>
      <w:r w:rsidR="00AA06E8" w:rsidRPr="002C10B5">
        <w:t>вки в Российской Федерации от 12</w:t>
      </w:r>
      <w:r w:rsidRPr="002C10B5">
        <w:t>.</w:t>
      </w:r>
      <w:r w:rsidR="00AA06E8" w:rsidRPr="002C10B5">
        <w:t>05</w:t>
      </w:r>
      <w:r w:rsidRPr="002C10B5">
        <w:t>.201</w:t>
      </w:r>
      <w:r w:rsidR="00AA06E8" w:rsidRPr="002C10B5">
        <w:t>4</w:t>
      </w:r>
      <w:r w:rsidRPr="002C10B5">
        <w:t>г. №</w:t>
      </w:r>
      <w:r w:rsidR="00AA06E8" w:rsidRPr="002C10B5">
        <w:t>ВМ 04-10/2554</w:t>
      </w:r>
    </w:p>
    <w:p w:rsidR="00041469" w:rsidRPr="002C10B5" w:rsidRDefault="00041469" w:rsidP="009F4EE6">
      <w:pPr>
        <w:pStyle w:val="ac"/>
        <w:widowControl w:val="0"/>
        <w:numPr>
          <w:ilvl w:val="0"/>
          <w:numId w:val="6"/>
        </w:numPr>
        <w:tabs>
          <w:tab w:val="left" w:pos="0"/>
        </w:tabs>
        <w:jc w:val="both"/>
      </w:pPr>
      <w:proofErr w:type="spellStart"/>
      <w:proofErr w:type="gramStart"/>
      <w:r w:rsidRPr="002C10B5">
        <w:t>СанПиН</w:t>
      </w:r>
      <w:proofErr w:type="spellEnd"/>
      <w:r w:rsidRPr="002C10B5">
        <w:t xml:space="preserve"> (Постановление Главного государственного  санитарного врача РФ от 04.07.2014г № 41 «Об</w:t>
      </w:r>
      <w:r w:rsidR="00A54960" w:rsidRPr="002C10B5">
        <w:t xml:space="preserve"> </w:t>
      </w:r>
      <w:r w:rsidRPr="002C10B5">
        <w:t xml:space="preserve">утверждении </w:t>
      </w:r>
      <w:proofErr w:type="spellStart"/>
      <w:r w:rsidRPr="002C10B5">
        <w:t>СанПиН</w:t>
      </w:r>
      <w:proofErr w:type="spellEnd"/>
      <w:r w:rsidRPr="002C10B5">
        <w:t xml:space="preserve"> 2.4.4. 3172 – 14.</w:t>
      </w:r>
      <w:proofErr w:type="gramEnd"/>
      <w:r w:rsidRPr="002C10B5">
        <w:t xml:space="preserve"> Санитарно-эпидемиологические требования к устройству, содержанию и организации работы образовательных организаций дополнительного образования детей».</w:t>
      </w:r>
    </w:p>
    <w:p w:rsidR="00041469" w:rsidRPr="002C10B5" w:rsidRDefault="00041469" w:rsidP="002C10B5">
      <w:pPr>
        <w:ind w:firstLine="708"/>
        <w:jc w:val="both"/>
        <w:rPr>
          <w:color w:val="000000"/>
        </w:rPr>
      </w:pPr>
      <w:r w:rsidRPr="002C10B5">
        <w:t xml:space="preserve">В школе разработаны и введены в действие </w:t>
      </w:r>
      <w:r w:rsidRPr="002C10B5">
        <w:rPr>
          <w:color w:val="000000"/>
        </w:rPr>
        <w:t>локальные акты, регламентирующие деятельность образовательного учреждения:</w:t>
      </w:r>
    </w:p>
    <w:p w:rsidR="00041469" w:rsidRPr="002C10B5" w:rsidRDefault="00CF64F1" w:rsidP="009F4EE6">
      <w:pPr>
        <w:pStyle w:val="ac"/>
        <w:numPr>
          <w:ilvl w:val="0"/>
          <w:numId w:val="3"/>
        </w:numPr>
        <w:jc w:val="both"/>
      </w:pPr>
      <w:r w:rsidRPr="002C10B5">
        <w:rPr>
          <w:color w:val="000000"/>
        </w:rPr>
        <w:t>Устав м</w:t>
      </w:r>
      <w:r w:rsidR="00041469" w:rsidRPr="002C10B5">
        <w:rPr>
          <w:color w:val="000000"/>
        </w:rPr>
        <w:t>униципаль</w:t>
      </w:r>
      <w:r w:rsidRPr="002C10B5">
        <w:rPr>
          <w:color w:val="000000"/>
        </w:rPr>
        <w:t xml:space="preserve">ного бюджетного  </w:t>
      </w:r>
      <w:r w:rsidR="00041469" w:rsidRPr="002C10B5">
        <w:rPr>
          <w:color w:val="000000"/>
        </w:rPr>
        <w:t>учреждения до</w:t>
      </w:r>
      <w:r w:rsidR="00E04074" w:rsidRPr="002C10B5">
        <w:rPr>
          <w:color w:val="000000"/>
        </w:rPr>
        <w:t>полнительного  образования « Детско-юношеская спортивная школа»</w:t>
      </w:r>
      <w:r w:rsidR="00041469" w:rsidRPr="002C10B5">
        <w:rPr>
          <w:color w:val="000000"/>
        </w:rPr>
        <w:t xml:space="preserve"> </w:t>
      </w:r>
      <w:r w:rsidRPr="002C10B5">
        <w:t>(МБ</w:t>
      </w:r>
      <w:r w:rsidR="00E04074" w:rsidRPr="002C10B5">
        <w:t>У ДО</w:t>
      </w:r>
      <w:r w:rsidR="00041469" w:rsidRPr="002C10B5">
        <w:t xml:space="preserve"> </w:t>
      </w:r>
      <w:r w:rsidR="00E04074" w:rsidRPr="002C10B5">
        <w:t>«</w:t>
      </w:r>
      <w:proofErr w:type="gramStart"/>
      <w:r w:rsidR="00E04074" w:rsidRPr="002C10B5">
        <w:t>Детско-юношеской</w:t>
      </w:r>
      <w:proofErr w:type="gramEnd"/>
      <w:r w:rsidR="00E04074" w:rsidRPr="002C10B5">
        <w:t xml:space="preserve"> спортивная школа»</w:t>
      </w:r>
      <w:r w:rsidR="00041469" w:rsidRPr="002C10B5">
        <w:t>);</w:t>
      </w:r>
    </w:p>
    <w:p w:rsidR="00CF64F1" w:rsidRPr="002C10B5" w:rsidRDefault="00CF64F1" w:rsidP="009F4EE6">
      <w:pPr>
        <w:pStyle w:val="ac"/>
        <w:numPr>
          <w:ilvl w:val="0"/>
          <w:numId w:val="3"/>
        </w:numPr>
        <w:snapToGrid w:val="0"/>
        <w:jc w:val="both"/>
      </w:pPr>
      <w:r w:rsidRPr="002C10B5">
        <w:t>Положение</w:t>
      </w:r>
      <w:r w:rsidR="00041469" w:rsidRPr="002C10B5">
        <w:t xml:space="preserve"> о Педагогическом совете;</w:t>
      </w:r>
    </w:p>
    <w:p w:rsidR="00041469" w:rsidRPr="002C10B5" w:rsidRDefault="00CF64F1" w:rsidP="009F4EE6">
      <w:pPr>
        <w:pStyle w:val="ac"/>
        <w:numPr>
          <w:ilvl w:val="0"/>
          <w:numId w:val="3"/>
        </w:numPr>
        <w:snapToGrid w:val="0"/>
        <w:jc w:val="both"/>
      </w:pPr>
      <w:r w:rsidRPr="002C10B5">
        <w:t xml:space="preserve">Положение </w:t>
      </w:r>
      <w:r w:rsidR="00041469" w:rsidRPr="002C10B5">
        <w:t>об Общем собрании трудового коллектива;</w:t>
      </w:r>
    </w:p>
    <w:p w:rsidR="00041469" w:rsidRPr="002C10B5" w:rsidRDefault="00CF64F1" w:rsidP="009F4EE6">
      <w:pPr>
        <w:pStyle w:val="ac"/>
        <w:numPr>
          <w:ilvl w:val="0"/>
          <w:numId w:val="3"/>
        </w:numPr>
        <w:snapToGrid w:val="0"/>
        <w:jc w:val="both"/>
      </w:pPr>
      <w:r w:rsidRPr="002C10B5">
        <w:t>Правила</w:t>
      </w:r>
      <w:r w:rsidR="00041469" w:rsidRPr="002C10B5">
        <w:t xml:space="preserve"> внутреннего трудового распорядка;</w:t>
      </w:r>
    </w:p>
    <w:p w:rsidR="00041469" w:rsidRPr="002C10B5" w:rsidRDefault="00CF64F1" w:rsidP="009F4EE6">
      <w:pPr>
        <w:pStyle w:val="ac"/>
        <w:numPr>
          <w:ilvl w:val="0"/>
          <w:numId w:val="3"/>
        </w:numPr>
        <w:snapToGrid w:val="0"/>
        <w:jc w:val="both"/>
      </w:pPr>
      <w:r w:rsidRPr="002C10B5">
        <w:t xml:space="preserve">Положение </w:t>
      </w:r>
      <w:r w:rsidR="00041469" w:rsidRPr="002C10B5">
        <w:t xml:space="preserve"> о Тренерском  совете;</w:t>
      </w:r>
    </w:p>
    <w:p w:rsidR="00041469" w:rsidRPr="002C10B5" w:rsidRDefault="00CF64F1" w:rsidP="009F4EE6">
      <w:pPr>
        <w:pStyle w:val="ac"/>
        <w:numPr>
          <w:ilvl w:val="0"/>
          <w:numId w:val="3"/>
        </w:numPr>
        <w:snapToGrid w:val="0"/>
        <w:jc w:val="both"/>
      </w:pPr>
      <w:r w:rsidRPr="002C10B5">
        <w:t>Положение о Методическом совете;</w:t>
      </w:r>
    </w:p>
    <w:p w:rsidR="00A54960" w:rsidRPr="002C10B5" w:rsidRDefault="00CF64F1" w:rsidP="009F4EE6">
      <w:pPr>
        <w:pStyle w:val="ac"/>
        <w:numPr>
          <w:ilvl w:val="0"/>
          <w:numId w:val="3"/>
        </w:numPr>
        <w:jc w:val="both"/>
      </w:pPr>
      <w:r w:rsidRPr="002C10B5">
        <w:t>Положение о режиме заня</w:t>
      </w:r>
      <w:r w:rsidR="00A54960" w:rsidRPr="002C10B5">
        <w:t xml:space="preserve">тий обучающихся МБУ ДО «ДЮСШ»; </w:t>
      </w:r>
    </w:p>
    <w:p w:rsidR="00CF64F1" w:rsidRPr="002C10B5" w:rsidRDefault="00A54960" w:rsidP="009F4EE6">
      <w:pPr>
        <w:pStyle w:val="ac"/>
        <w:numPr>
          <w:ilvl w:val="0"/>
          <w:numId w:val="3"/>
        </w:numPr>
        <w:jc w:val="both"/>
        <w:rPr>
          <w:bCs/>
          <w:color w:val="000000"/>
        </w:rPr>
      </w:pPr>
      <w:r w:rsidRPr="002C10B5">
        <w:rPr>
          <w:bCs/>
          <w:color w:val="000000"/>
        </w:rPr>
        <w:t>П</w:t>
      </w:r>
      <w:r w:rsidR="00CF64F1" w:rsidRPr="002C10B5">
        <w:rPr>
          <w:bCs/>
          <w:color w:val="000000"/>
        </w:rPr>
        <w:t>орядок</w:t>
      </w:r>
      <w:r w:rsidR="00CF64F1" w:rsidRPr="002C10B5">
        <w:t xml:space="preserve"> </w:t>
      </w:r>
      <w:r w:rsidR="00CF64F1" w:rsidRPr="002C10B5">
        <w:rPr>
          <w:bCs/>
          <w:color w:val="000000"/>
        </w:rPr>
        <w:t>оформления возникновения, приостановления и прекращения</w:t>
      </w:r>
      <w:r w:rsidRPr="002C10B5">
        <w:rPr>
          <w:bCs/>
          <w:color w:val="000000"/>
        </w:rPr>
        <w:t xml:space="preserve"> </w:t>
      </w:r>
      <w:r w:rsidR="00CF64F1" w:rsidRPr="002C10B5">
        <w:rPr>
          <w:bCs/>
          <w:color w:val="000000"/>
        </w:rPr>
        <w:t>отношений между МБУ ДО «ДЮСШ» и родителями  (законными представителями) обучающихся;</w:t>
      </w:r>
    </w:p>
    <w:p w:rsidR="00CF64F1" w:rsidRPr="002C10B5" w:rsidRDefault="00CF64F1" w:rsidP="009F4EE6">
      <w:pPr>
        <w:pStyle w:val="af4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2C10B5">
        <w:rPr>
          <w:b w:val="0"/>
          <w:sz w:val="24"/>
          <w:szCs w:val="24"/>
        </w:rPr>
        <w:t xml:space="preserve">Положение о проведении текущего контроля подготовленности </w:t>
      </w:r>
      <w:proofErr w:type="gramStart"/>
      <w:r w:rsidRPr="002C10B5">
        <w:rPr>
          <w:b w:val="0"/>
          <w:sz w:val="24"/>
          <w:szCs w:val="24"/>
        </w:rPr>
        <w:t>обучающихся</w:t>
      </w:r>
      <w:proofErr w:type="gramEnd"/>
      <w:r w:rsidRPr="002C10B5">
        <w:rPr>
          <w:b w:val="0"/>
          <w:sz w:val="24"/>
          <w:szCs w:val="24"/>
        </w:rPr>
        <w:t xml:space="preserve"> МБУ ДО «ДЮСШ»;</w:t>
      </w:r>
    </w:p>
    <w:p w:rsidR="00CF64F1" w:rsidRPr="002C10B5" w:rsidRDefault="00CF64F1" w:rsidP="009F4EE6">
      <w:pPr>
        <w:pStyle w:val="af4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2C10B5">
        <w:rPr>
          <w:b w:val="0"/>
          <w:sz w:val="24"/>
          <w:szCs w:val="24"/>
        </w:rPr>
        <w:t xml:space="preserve">Положение о проведении промежуточной аттестации </w:t>
      </w:r>
      <w:r w:rsidR="00133A55" w:rsidRPr="002C10B5">
        <w:rPr>
          <w:b w:val="0"/>
          <w:sz w:val="24"/>
          <w:szCs w:val="24"/>
        </w:rPr>
        <w:t xml:space="preserve">подготовленности </w:t>
      </w:r>
      <w:r w:rsidRPr="002C10B5">
        <w:rPr>
          <w:b w:val="0"/>
          <w:sz w:val="24"/>
          <w:szCs w:val="24"/>
        </w:rPr>
        <w:t>обучающихся (переводных экзаменов) МБУ ДО «ДЮСШ»;</w:t>
      </w:r>
    </w:p>
    <w:p w:rsidR="00A54960" w:rsidRPr="007A2381" w:rsidRDefault="003A1174" w:rsidP="009F4EE6">
      <w:pPr>
        <w:pStyle w:val="ac"/>
        <w:numPr>
          <w:ilvl w:val="0"/>
          <w:numId w:val="4"/>
        </w:numPr>
        <w:jc w:val="both"/>
        <w:rPr>
          <w:color w:val="000000"/>
        </w:rPr>
      </w:pPr>
      <w:r w:rsidRPr="002C10B5">
        <w:t xml:space="preserve">Положение </w:t>
      </w:r>
      <w:r w:rsidR="00CF64F1" w:rsidRPr="002C10B5">
        <w:rPr>
          <w:bCs/>
        </w:rPr>
        <w:t>о порядке и основании перевода, отчисления и во</w:t>
      </w:r>
      <w:r w:rsidRPr="002C10B5">
        <w:rPr>
          <w:bCs/>
        </w:rPr>
        <w:t xml:space="preserve">сстановления </w:t>
      </w:r>
      <w:proofErr w:type="gramStart"/>
      <w:r w:rsidR="00CF64F1" w:rsidRPr="002C10B5">
        <w:rPr>
          <w:bCs/>
        </w:rPr>
        <w:t>обучающихся</w:t>
      </w:r>
      <w:proofErr w:type="gramEnd"/>
      <w:r w:rsidRPr="002C10B5">
        <w:rPr>
          <w:bCs/>
        </w:rPr>
        <w:t xml:space="preserve"> МБУ ДО «ДЮСШ»;</w:t>
      </w:r>
    </w:p>
    <w:p w:rsidR="007A2381" w:rsidRPr="002C10B5" w:rsidRDefault="007A2381" w:rsidP="009F4EE6">
      <w:pPr>
        <w:pStyle w:val="ac"/>
        <w:numPr>
          <w:ilvl w:val="0"/>
          <w:numId w:val="4"/>
        </w:numPr>
        <w:jc w:val="both"/>
        <w:rPr>
          <w:color w:val="000000"/>
        </w:rPr>
      </w:pPr>
      <w:r>
        <w:rPr>
          <w:bCs/>
        </w:rPr>
        <w:t xml:space="preserve">Положение о порядке выдачи свидетельств об окончании </w:t>
      </w:r>
      <w:r w:rsidR="000E24CE">
        <w:rPr>
          <w:bCs/>
        </w:rPr>
        <w:t>МБУ ДО «ДЮСШ»;</w:t>
      </w:r>
    </w:p>
    <w:p w:rsidR="00A54960" w:rsidRPr="002C10B5" w:rsidRDefault="003A1174" w:rsidP="009F4EE6">
      <w:pPr>
        <w:pStyle w:val="ac"/>
        <w:numPr>
          <w:ilvl w:val="0"/>
          <w:numId w:val="4"/>
        </w:numPr>
        <w:jc w:val="both"/>
        <w:rPr>
          <w:color w:val="000000"/>
        </w:rPr>
      </w:pPr>
      <w:r w:rsidRPr="002C10B5">
        <w:rPr>
          <w:bCs/>
          <w:color w:val="000000" w:themeColor="text1"/>
        </w:rPr>
        <w:t>Положение</w:t>
      </w:r>
      <w:r w:rsidRPr="002C10B5">
        <w:rPr>
          <w:bCs/>
        </w:rPr>
        <w:t xml:space="preserve"> </w:t>
      </w:r>
      <w:r w:rsidRPr="002C10B5">
        <w:rPr>
          <w:bCs/>
          <w:color w:val="000000" w:themeColor="text1"/>
        </w:rPr>
        <w:t xml:space="preserve">«О порядке доступа педагогических работников  МБУ ДО «ДЮСШ» Красногвардейского района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деятельности;   </w:t>
      </w:r>
    </w:p>
    <w:p w:rsidR="00A54960" w:rsidRPr="002C10B5" w:rsidRDefault="003A1174" w:rsidP="009F4EE6">
      <w:pPr>
        <w:pStyle w:val="ac"/>
        <w:numPr>
          <w:ilvl w:val="0"/>
          <w:numId w:val="4"/>
        </w:numPr>
        <w:jc w:val="both"/>
        <w:rPr>
          <w:color w:val="000000"/>
        </w:rPr>
      </w:pPr>
      <w:r w:rsidRPr="002C10B5">
        <w:t>Положение о нормах профессиональной этики педагогических работников МБУ ДО «ДЮСШ»;</w:t>
      </w:r>
      <w:r w:rsidRPr="002C10B5">
        <w:rPr>
          <w:bCs/>
          <w:color w:val="000000" w:themeColor="text1"/>
        </w:rPr>
        <w:t xml:space="preserve">   </w:t>
      </w:r>
    </w:p>
    <w:p w:rsidR="00A54960" w:rsidRPr="002C10B5" w:rsidRDefault="003A1174" w:rsidP="009F4EE6">
      <w:pPr>
        <w:pStyle w:val="ac"/>
        <w:numPr>
          <w:ilvl w:val="0"/>
          <w:numId w:val="4"/>
        </w:numPr>
        <w:jc w:val="both"/>
        <w:rPr>
          <w:color w:val="000000"/>
        </w:rPr>
      </w:pPr>
      <w:r w:rsidRPr="002C10B5">
        <w:t xml:space="preserve">Положение «О  порядке организации работы, принятия решения комиссии по урегулированию споров между участниками образовательных отношений» МБУ ДО «ДЮСШ»;       </w:t>
      </w:r>
    </w:p>
    <w:p w:rsidR="00A54960" w:rsidRPr="002C10B5" w:rsidRDefault="003A1174" w:rsidP="009F4EE6">
      <w:pPr>
        <w:pStyle w:val="ac"/>
        <w:numPr>
          <w:ilvl w:val="0"/>
          <w:numId w:val="4"/>
        </w:numPr>
        <w:jc w:val="both"/>
        <w:rPr>
          <w:color w:val="000000"/>
        </w:rPr>
      </w:pPr>
      <w:r w:rsidRPr="002C10B5">
        <w:t xml:space="preserve">Положение  «О порядке применения к </w:t>
      </w:r>
      <w:proofErr w:type="gramStart"/>
      <w:r w:rsidRPr="002C10B5">
        <w:t>обучающимся</w:t>
      </w:r>
      <w:proofErr w:type="gramEnd"/>
      <w:r w:rsidRPr="002C10B5">
        <w:t xml:space="preserve"> и снятия с них мер дисциплинарного взыскания» МБУ ДО «ДЮСШ»;      </w:t>
      </w:r>
    </w:p>
    <w:p w:rsidR="003A1174" w:rsidRPr="002C10B5" w:rsidRDefault="003A1174" w:rsidP="009F4EE6">
      <w:pPr>
        <w:pStyle w:val="ac"/>
        <w:numPr>
          <w:ilvl w:val="0"/>
          <w:numId w:val="4"/>
        </w:numPr>
        <w:jc w:val="both"/>
        <w:rPr>
          <w:color w:val="000000"/>
        </w:rPr>
      </w:pPr>
      <w:r w:rsidRPr="002C10B5">
        <w:rPr>
          <w:color w:val="000000"/>
        </w:rPr>
        <w:t>Положение</w:t>
      </w:r>
      <w:r w:rsidRPr="002C10B5">
        <w:t xml:space="preserve"> </w:t>
      </w:r>
      <w:r w:rsidRPr="002C10B5">
        <w:rPr>
          <w:color w:val="000000"/>
        </w:rPr>
        <w:t>о родительском комитете</w:t>
      </w:r>
      <w:r w:rsidRPr="002C10B5">
        <w:t xml:space="preserve"> </w:t>
      </w:r>
      <w:r w:rsidRPr="002C10B5">
        <w:rPr>
          <w:color w:val="000000"/>
        </w:rPr>
        <w:t>МБУ ДО «ДЮСШ»;</w:t>
      </w:r>
    </w:p>
    <w:p w:rsidR="003A1174" w:rsidRPr="002C10B5" w:rsidRDefault="003A1174" w:rsidP="009F4EE6">
      <w:pPr>
        <w:pStyle w:val="ac"/>
        <w:numPr>
          <w:ilvl w:val="0"/>
          <w:numId w:val="4"/>
        </w:numPr>
        <w:shd w:val="clear" w:color="auto" w:fill="FFFFFF"/>
        <w:jc w:val="both"/>
        <w:rPr>
          <w:bCs/>
          <w:color w:val="000000"/>
        </w:rPr>
      </w:pPr>
      <w:r w:rsidRPr="002C10B5">
        <w:rPr>
          <w:bCs/>
          <w:color w:val="000000"/>
        </w:rPr>
        <w:t>Положение</w:t>
      </w:r>
      <w:r w:rsidRPr="002C10B5">
        <w:rPr>
          <w:color w:val="000000"/>
        </w:rPr>
        <w:t xml:space="preserve"> </w:t>
      </w:r>
      <w:r w:rsidRPr="002C10B5">
        <w:rPr>
          <w:bCs/>
          <w:color w:val="000000"/>
        </w:rPr>
        <w:t>о порядке проведения самообследования МБУ ДО «ДЮСШ»;</w:t>
      </w:r>
    </w:p>
    <w:p w:rsidR="003A1174" w:rsidRPr="002C10B5" w:rsidRDefault="003A1174" w:rsidP="009F4EE6">
      <w:pPr>
        <w:pStyle w:val="ac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2C10B5">
        <w:rPr>
          <w:color w:val="000000"/>
        </w:rPr>
        <w:t xml:space="preserve">Положение </w:t>
      </w:r>
      <w:r w:rsidR="001D767E" w:rsidRPr="002C10B5">
        <w:rPr>
          <w:color w:val="000000"/>
        </w:rPr>
        <w:t xml:space="preserve">об аттестационной комиссии по оценке возможностей </w:t>
      </w:r>
      <w:proofErr w:type="gramStart"/>
      <w:r w:rsidR="001D767E" w:rsidRPr="002C10B5">
        <w:rPr>
          <w:color w:val="000000"/>
        </w:rPr>
        <w:t>лиц</w:t>
      </w:r>
      <w:proofErr w:type="gramEnd"/>
      <w:r w:rsidR="001D767E" w:rsidRPr="002C10B5">
        <w:rPr>
          <w:color w:val="000000"/>
        </w:rPr>
        <w:t xml:space="preserve"> не имеющих специальной подготовки или стажа работы в МБУ ДО «ДЮСШ»;</w:t>
      </w:r>
    </w:p>
    <w:p w:rsidR="00133A55" w:rsidRPr="002C10B5" w:rsidRDefault="001D767E" w:rsidP="009F4EE6">
      <w:pPr>
        <w:pStyle w:val="ac"/>
        <w:numPr>
          <w:ilvl w:val="0"/>
          <w:numId w:val="4"/>
        </w:numPr>
        <w:jc w:val="both"/>
      </w:pPr>
      <w:r w:rsidRPr="002C10B5">
        <w:t xml:space="preserve">Положение о </w:t>
      </w:r>
      <w:proofErr w:type="spellStart"/>
      <w:r w:rsidRPr="002C10B5">
        <w:t>внутришкольном</w:t>
      </w:r>
      <w:proofErr w:type="spellEnd"/>
      <w:r w:rsidRPr="002C10B5">
        <w:t xml:space="preserve"> контроле МБУ ДО «ДЮСШ»; </w:t>
      </w:r>
    </w:p>
    <w:p w:rsidR="001D767E" w:rsidRPr="002C10B5" w:rsidRDefault="001D767E" w:rsidP="009F4EE6">
      <w:pPr>
        <w:pStyle w:val="ac"/>
        <w:numPr>
          <w:ilvl w:val="0"/>
          <w:numId w:val="4"/>
        </w:numPr>
        <w:jc w:val="both"/>
      </w:pPr>
      <w:r w:rsidRPr="002C10B5">
        <w:t xml:space="preserve">Положение о защите персональных данных работников МБУ ДО «ДЮСШ»; </w:t>
      </w:r>
    </w:p>
    <w:p w:rsidR="001D767E" w:rsidRPr="002C10B5" w:rsidRDefault="001D767E" w:rsidP="009F4EE6">
      <w:pPr>
        <w:pStyle w:val="ac"/>
        <w:numPr>
          <w:ilvl w:val="0"/>
          <w:numId w:val="4"/>
        </w:numPr>
        <w:jc w:val="both"/>
      </w:pPr>
      <w:r w:rsidRPr="002C10B5">
        <w:t>Положение об официальном сайте МБУ ДО «ДЮСШ»;</w:t>
      </w:r>
    </w:p>
    <w:p w:rsidR="001D767E" w:rsidRPr="002C10B5" w:rsidRDefault="001D767E" w:rsidP="009F4EE6">
      <w:pPr>
        <w:pStyle w:val="ac"/>
        <w:numPr>
          <w:ilvl w:val="0"/>
          <w:numId w:val="4"/>
        </w:numPr>
        <w:jc w:val="both"/>
      </w:pPr>
      <w:r w:rsidRPr="002C10B5">
        <w:lastRenderedPageBreak/>
        <w:t>Положение об архиве МБУ ДО «ДЮСШ».</w:t>
      </w:r>
    </w:p>
    <w:p w:rsidR="00133A55" w:rsidRPr="002C10B5" w:rsidRDefault="00133A55" w:rsidP="002C10B5">
      <w:pPr>
        <w:jc w:val="both"/>
      </w:pPr>
    </w:p>
    <w:p w:rsidR="00041469" w:rsidRPr="002C10B5" w:rsidRDefault="00041469" w:rsidP="002C10B5">
      <w:pPr>
        <w:ind w:firstLine="360"/>
        <w:jc w:val="both"/>
      </w:pPr>
      <w:r w:rsidRPr="002C10B5">
        <w:t xml:space="preserve">В </w:t>
      </w:r>
      <w:r w:rsidR="00133A55" w:rsidRPr="002C10B5">
        <w:t>МБУ ДО «</w:t>
      </w:r>
      <w:r w:rsidRPr="002C10B5">
        <w:t>ДЮСШ</w:t>
      </w:r>
      <w:r w:rsidR="00133A55" w:rsidRPr="002C10B5">
        <w:t>»</w:t>
      </w:r>
      <w:r w:rsidRPr="002C10B5">
        <w:t xml:space="preserve"> имеются:</w:t>
      </w:r>
    </w:p>
    <w:p w:rsidR="00041469" w:rsidRPr="002C10B5" w:rsidRDefault="00041469" w:rsidP="009F4EE6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</w:pPr>
      <w:r w:rsidRPr="002C10B5">
        <w:t xml:space="preserve">личные дела </w:t>
      </w:r>
      <w:r w:rsidR="00E04074" w:rsidRPr="002C10B5">
        <w:t>учащихся</w:t>
      </w:r>
      <w:r w:rsidRPr="002C10B5">
        <w:t xml:space="preserve">, книга движения </w:t>
      </w:r>
      <w:r w:rsidR="00E04074" w:rsidRPr="002C10B5">
        <w:t>учащихся</w:t>
      </w:r>
      <w:r w:rsidRPr="002C10B5">
        <w:t>;</w:t>
      </w:r>
    </w:p>
    <w:p w:rsidR="00041469" w:rsidRPr="002C10B5" w:rsidRDefault="00041469" w:rsidP="009F4EE6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</w:pPr>
      <w:r w:rsidRPr="002C10B5">
        <w:t>отчёты образовательной организации, справки по проверкам;</w:t>
      </w:r>
    </w:p>
    <w:p w:rsidR="00041469" w:rsidRPr="002C10B5" w:rsidRDefault="00041469" w:rsidP="009F4EE6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</w:pPr>
      <w:r w:rsidRPr="002C10B5">
        <w:t>акты готовности образовательной организации к новому учебному году;</w:t>
      </w:r>
    </w:p>
    <w:p w:rsidR="00041469" w:rsidRPr="002C10B5" w:rsidRDefault="00041469" w:rsidP="009F4EE6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</w:pPr>
      <w:r w:rsidRPr="002C10B5">
        <w:t>номенклатура дел образовательной организации;</w:t>
      </w:r>
    </w:p>
    <w:p w:rsidR="00041469" w:rsidRPr="002C10B5" w:rsidRDefault="00041469" w:rsidP="009F4EE6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</w:pPr>
      <w:r w:rsidRPr="002C10B5">
        <w:t>журнал мероприятий по контролю надзорными органами;</w:t>
      </w:r>
    </w:p>
    <w:p w:rsidR="00041469" w:rsidRPr="002C10B5" w:rsidRDefault="00041469" w:rsidP="002C10B5">
      <w:pPr>
        <w:autoSpaceDE w:val="0"/>
        <w:autoSpaceDN w:val="0"/>
        <w:adjustRightInd w:val="0"/>
        <w:jc w:val="both"/>
      </w:pPr>
    </w:p>
    <w:p w:rsidR="00041469" w:rsidRPr="002C10B5" w:rsidRDefault="00041469" w:rsidP="002C10B5">
      <w:pPr>
        <w:autoSpaceDE w:val="0"/>
        <w:autoSpaceDN w:val="0"/>
        <w:adjustRightInd w:val="0"/>
        <w:ind w:firstLine="360"/>
        <w:jc w:val="both"/>
      </w:pPr>
      <w:r w:rsidRPr="002C10B5">
        <w:t>Информация о документации образовательной организации, касающейся трудовых отношений:</w:t>
      </w:r>
    </w:p>
    <w:p w:rsidR="00041469" w:rsidRPr="002C10B5" w:rsidRDefault="00041469" w:rsidP="002C10B5">
      <w:pPr>
        <w:ind w:firstLine="360"/>
        <w:jc w:val="both"/>
      </w:pPr>
      <w:r w:rsidRPr="002C10B5">
        <w:t xml:space="preserve">В </w:t>
      </w:r>
      <w:r w:rsidR="00133A55" w:rsidRPr="002C10B5">
        <w:t xml:space="preserve">МБУ ДО «ДЮСШ» </w:t>
      </w:r>
      <w:r w:rsidRPr="002C10B5">
        <w:t xml:space="preserve"> имеются и своевременно заполняются:</w:t>
      </w:r>
    </w:p>
    <w:p w:rsidR="00041469" w:rsidRPr="002C10B5" w:rsidRDefault="00041469" w:rsidP="009F4EE6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 w:rsidRPr="002C10B5">
        <w:t>книги учёта личного состава, движения трудовых книжек и вкладышей к ним, трудовые книжки работников, личные дела работников;</w:t>
      </w:r>
    </w:p>
    <w:p w:rsidR="00041469" w:rsidRPr="002C10B5" w:rsidRDefault="00041469" w:rsidP="009F4EE6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 w:rsidRPr="002C10B5">
        <w:t>приказы по личному составу, книга регистрации приказов по личному составу;</w:t>
      </w:r>
    </w:p>
    <w:p w:rsidR="00041469" w:rsidRPr="002C10B5" w:rsidRDefault="00041469" w:rsidP="009F4EE6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 w:rsidRPr="002C10B5">
        <w:t>трудовые договоры с работниками и дополнительные соглашения к трудовым договорам;</w:t>
      </w:r>
    </w:p>
    <w:p w:rsidR="00041469" w:rsidRPr="002C10B5" w:rsidRDefault="00041469" w:rsidP="009F4EE6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 w:rsidRPr="002C10B5">
        <w:t>правила внутреннего трудового распорядка;</w:t>
      </w:r>
    </w:p>
    <w:p w:rsidR="00041469" w:rsidRPr="002C10B5" w:rsidRDefault="00041469" w:rsidP="009F4EE6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 w:rsidRPr="002C10B5">
        <w:t>штатное  расписание  образовательной организации (соответствие штата работников установленным требованиям, структура и штатная численность в соответствии с Уставом);</w:t>
      </w:r>
    </w:p>
    <w:p w:rsidR="00041469" w:rsidRPr="002C10B5" w:rsidRDefault="00041469" w:rsidP="009F4EE6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 w:rsidRPr="002C10B5">
        <w:t>должностные инструкции работников;</w:t>
      </w:r>
    </w:p>
    <w:p w:rsidR="00041469" w:rsidRPr="002C10B5" w:rsidRDefault="00041469" w:rsidP="009F4EE6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 w:rsidRPr="002C10B5">
        <w:t>журналы проведения инструктажа.</w:t>
      </w:r>
    </w:p>
    <w:p w:rsidR="004E322E" w:rsidRPr="002C10B5" w:rsidRDefault="004E322E" w:rsidP="002C10B5">
      <w:pPr>
        <w:autoSpaceDE w:val="0"/>
        <w:autoSpaceDN w:val="0"/>
        <w:adjustRightInd w:val="0"/>
        <w:jc w:val="both"/>
        <w:rPr>
          <w:b/>
        </w:rPr>
      </w:pPr>
      <w:r w:rsidRPr="002C10B5">
        <w:rPr>
          <w:b/>
        </w:rPr>
        <w:t xml:space="preserve"> </w:t>
      </w:r>
    </w:p>
    <w:p w:rsidR="004E322E" w:rsidRPr="002C10B5" w:rsidRDefault="004E322E" w:rsidP="002C10B5">
      <w:pPr>
        <w:autoSpaceDE w:val="0"/>
        <w:autoSpaceDN w:val="0"/>
        <w:adjustRightInd w:val="0"/>
        <w:jc w:val="center"/>
        <w:rPr>
          <w:b/>
        </w:rPr>
      </w:pPr>
      <w:r w:rsidRPr="002C10B5">
        <w:rPr>
          <w:b/>
        </w:rPr>
        <w:t>Сведения о зданиях  и помещениях для ведения образовательной деятельности и ресурсном обеспечении образовательного процесса.</w:t>
      </w:r>
    </w:p>
    <w:p w:rsidR="008B0757" w:rsidRDefault="008B0757" w:rsidP="002C10B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22E" w:rsidRPr="002C10B5" w:rsidRDefault="004E322E" w:rsidP="002C10B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0B5">
        <w:rPr>
          <w:rFonts w:ascii="Times New Roman" w:hAnsi="Times New Roman" w:cs="Times New Roman"/>
          <w:b/>
          <w:sz w:val="24"/>
          <w:szCs w:val="24"/>
        </w:rPr>
        <w:t>Характеристика зданий</w:t>
      </w:r>
    </w:p>
    <w:tbl>
      <w:tblPr>
        <w:tblStyle w:val="ae"/>
        <w:tblpPr w:leftFromText="180" w:rightFromText="180" w:vertAnchor="text" w:horzAnchor="margin" w:tblpXSpec="center" w:tblpY="156"/>
        <w:tblW w:w="10314" w:type="dxa"/>
        <w:tblLayout w:type="fixed"/>
        <w:tblLook w:val="04A0"/>
      </w:tblPr>
      <w:tblGrid>
        <w:gridCol w:w="2235"/>
        <w:gridCol w:w="3118"/>
        <w:gridCol w:w="992"/>
        <w:gridCol w:w="1134"/>
        <w:gridCol w:w="1418"/>
        <w:gridCol w:w="1417"/>
      </w:tblGrid>
      <w:tr w:rsidR="007B3476" w:rsidRPr="009F4EE6" w:rsidTr="00DA7919">
        <w:trPr>
          <w:cantSplit/>
          <w:trHeight w:val="1545"/>
        </w:trPr>
        <w:tc>
          <w:tcPr>
            <w:tcW w:w="2235" w:type="dxa"/>
          </w:tcPr>
          <w:p w:rsidR="004E322E" w:rsidRPr="009F4EE6" w:rsidRDefault="004E322E" w:rsidP="009F4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Наименование спортивного сооружения</w:t>
            </w:r>
          </w:p>
        </w:tc>
        <w:tc>
          <w:tcPr>
            <w:tcW w:w="3118" w:type="dxa"/>
          </w:tcPr>
          <w:p w:rsidR="004E322E" w:rsidRPr="009F4EE6" w:rsidRDefault="004E322E" w:rsidP="009F4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992" w:type="dxa"/>
          </w:tcPr>
          <w:p w:rsidR="004E322E" w:rsidRPr="009F4EE6" w:rsidRDefault="004E322E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Тип здания</w:t>
            </w:r>
          </w:p>
        </w:tc>
        <w:tc>
          <w:tcPr>
            <w:tcW w:w="1134" w:type="dxa"/>
          </w:tcPr>
          <w:p w:rsidR="004E322E" w:rsidRPr="009F4EE6" w:rsidRDefault="004E322E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Плошадь</w:t>
            </w:r>
            <w:proofErr w:type="spellEnd"/>
          </w:p>
          <w:p w:rsidR="004E322E" w:rsidRPr="009F4EE6" w:rsidRDefault="004E322E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(кв</w:t>
            </w:r>
            <w:proofErr w:type="gramStart"/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322E" w:rsidRPr="009F4EE6" w:rsidRDefault="004E322E" w:rsidP="00DA7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Проектная мощность (предельная численность)</w:t>
            </w:r>
          </w:p>
          <w:p w:rsidR="004E322E" w:rsidRPr="009F4EE6" w:rsidRDefault="004E322E" w:rsidP="00DA7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(человек)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322E" w:rsidRPr="009F4EE6" w:rsidRDefault="004E322E" w:rsidP="00DA7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Фактическая мощность (количество </w:t>
            </w:r>
            <w:proofErr w:type="gramStart"/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E322E" w:rsidRPr="009F4EE6" w:rsidRDefault="004E322E" w:rsidP="00DA7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(человек)</w:t>
            </w:r>
          </w:p>
        </w:tc>
      </w:tr>
      <w:tr w:rsidR="007B3476" w:rsidRPr="009F4EE6" w:rsidTr="00DA7919">
        <w:trPr>
          <w:trHeight w:val="852"/>
        </w:trPr>
        <w:tc>
          <w:tcPr>
            <w:tcW w:w="2235" w:type="dxa"/>
            <w:tcBorders>
              <w:bottom w:val="single" w:sz="4" w:space="0" w:color="auto"/>
            </w:tcBorders>
          </w:tcPr>
          <w:p w:rsidR="004E322E" w:rsidRPr="009F4EE6" w:rsidRDefault="001D767E" w:rsidP="009F4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МБУ ДО «ДЮСШ»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E322E" w:rsidRPr="009F4EE6" w:rsidRDefault="001D767E" w:rsidP="00DA791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461150, Оренбургская об</w:t>
            </w:r>
            <w:r w:rsidR="00506DC3" w:rsidRPr="009F4EE6">
              <w:rPr>
                <w:rFonts w:ascii="Times New Roman" w:hAnsi="Times New Roman" w:cs="Times New Roman"/>
                <w:sz w:val="22"/>
                <w:szCs w:val="22"/>
              </w:rPr>
              <w:t>ласть, Красногвардейский район, с. Плешаново, ул. Советская,</w:t>
            </w:r>
            <w:r w:rsidR="00DA79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A791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="00DA79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DC3" w:rsidRPr="009F4EE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322E" w:rsidRPr="009F4EE6" w:rsidRDefault="004E322E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Типовое</w:t>
            </w:r>
          </w:p>
          <w:p w:rsidR="004E322E" w:rsidRPr="009F4EE6" w:rsidRDefault="004E322E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22E" w:rsidRPr="009F4EE6" w:rsidRDefault="004E322E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7919" w:rsidRDefault="00F70AE7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855,6 </w:t>
            </w:r>
          </w:p>
          <w:p w:rsidR="004E322E" w:rsidRPr="009F4EE6" w:rsidRDefault="00F70AE7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  <w:p w:rsidR="004E322E" w:rsidRPr="009F4EE6" w:rsidRDefault="004E322E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322E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  <w:p w:rsidR="004E322E" w:rsidRPr="009F4EE6" w:rsidRDefault="004E322E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322E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7B3476" w:rsidRPr="009F4EE6" w:rsidTr="00DA7919">
        <w:tc>
          <w:tcPr>
            <w:tcW w:w="2235" w:type="dxa"/>
          </w:tcPr>
          <w:p w:rsidR="004E322E" w:rsidRPr="009F4EE6" w:rsidRDefault="00260379" w:rsidP="009F4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МБУ ДО «ДЮСШ» спортивный комплекс «Бассейн»</w:t>
            </w:r>
          </w:p>
        </w:tc>
        <w:tc>
          <w:tcPr>
            <w:tcW w:w="3118" w:type="dxa"/>
          </w:tcPr>
          <w:p w:rsidR="00DA7919" w:rsidRDefault="00260379" w:rsidP="00DA791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461150, Оренбургская область, Красногвардейский район, с. </w:t>
            </w:r>
            <w:proofErr w:type="gramStart"/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Донское</w:t>
            </w:r>
            <w:proofErr w:type="gramEnd"/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4E322E" w:rsidRPr="009F4EE6" w:rsidRDefault="00260379" w:rsidP="00DA791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ул. Советская,</w:t>
            </w:r>
            <w:r w:rsidR="00DA7919">
              <w:rPr>
                <w:rFonts w:ascii="Times New Roman" w:hAnsi="Times New Roman" w:cs="Times New Roman"/>
                <w:sz w:val="22"/>
                <w:szCs w:val="22"/>
              </w:rPr>
              <w:t xml:space="preserve"> д.</w:t>
            </w: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103.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322E" w:rsidRPr="009F4EE6" w:rsidRDefault="00260379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Типовое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0AE7" w:rsidRPr="009F4EE6" w:rsidRDefault="00F70AE7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1474,8 кв.м.</w:t>
            </w:r>
          </w:p>
          <w:p w:rsidR="00F70AE7" w:rsidRPr="009F4EE6" w:rsidRDefault="00F70AE7" w:rsidP="002C10B5">
            <w:pPr>
              <w:jc w:val="both"/>
              <w:rPr>
                <w:sz w:val="22"/>
                <w:szCs w:val="22"/>
              </w:rPr>
            </w:pPr>
          </w:p>
          <w:p w:rsidR="004E322E" w:rsidRPr="009F4EE6" w:rsidRDefault="004E322E" w:rsidP="002C10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322E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322E" w:rsidRPr="009F4EE6" w:rsidRDefault="002C10B5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70AE7" w:rsidRPr="009F4EE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B3476" w:rsidRPr="009F4EE6" w:rsidTr="00DA7919">
        <w:trPr>
          <w:trHeight w:val="1979"/>
        </w:trPr>
        <w:tc>
          <w:tcPr>
            <w:tcW w:w="2235" w:type="dxa"/>
            <w:tcBorders>
              <w:bottom w:val="single" w:sz="4" w:space="0" w:color="auto"/>
            </w:tcBorders>
          </w:tcPr>
          <w:p w:rsidR="0073277F" w:rsidRPr="009F4EE6" w:rsidRDefault="0073277F" w:rsidP="009F4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Арендованная спортивная база</w:t>
            </w:r>
            <w:r w:rsidR="00133A55" w:rsidRPr="009F4E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по договорам безвозмездного пользования</w:t>
            </w:r>
            <w:r w:rsidR="0098542E"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спортивные залы ОУ</w:t>
            </w:r>
            <w:r w:rsidR="0098542E" w:rsidRPr="009F4EE6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3277F" w:rsidRPr="009F4EE6" w:rsidRDefault="0073277F" w:rsidP="009F4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42E" w:rsidRPr="009F4EE6" w:rsidRDefault="0098542E" w:rsidP="009F4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42E" w:rsidRPr="009F4EE6" w:rsidRDefault="0098542E" w:rsidP="009F4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42E" w:rsidRPr="009F4EE6" w:rsidRDefault="0098542E" w:rsidP="009F4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42E" w:rsidRPr="009F4EE6" w:rsidRDefault="0098542E" w:rsidP="009F4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42E" w:rsidRPr="009F4EE6" w:rsidRDefault="0098542E" w:rsidP="009F4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42E" w:rsidRPr="009F4EE6" w:rsidRDefault="0098542E" w:rsidP="009F4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42E" w:rsidRPr="009F4EE6" w:rsidRDefault="0098542E" w:rsidP="009F4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277F" w:rsidRPr="009F4EE6" w:rsidRDefault="0073277F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42E" w:rsidRPr="009F4EE6" w:rsidRDefault="0098542E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42E" w:rsidRPr="009F4EE6" w:rsidRDefault="0098542E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42E" w:rsidRPr="009F4EE6" w:rsidRDefault="0098542E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42E" w:rsidRPr="009F4EE6" w:rsidRDefault="0098542E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42E" w:rsidRPr="009F4EE6" w:rsidRDefault="0098542E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42E" w:rsidRPr="009F4EE6" w:rsidRDefault="0098542E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42E" w:rsidRPr="009F4EE6" w:rsidRDefault="0098542E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277F" w:rsidRPr="009F4EE6" w:rsidRDefault="0073277F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42E" w:rsidRPr="009F4EE6" w:rsidRDefault="0098542E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42E" w:rsidRPr="009F4EE6" w:rsidRDefault="0098542E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42E" w:rsidRPr="009F4EE6" w:rsidRDefault="0098542E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42E" w:rsidRPr="009F4EE6" w:rsidRDefault="0098542E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42E" w:rsidRPr="009F4EE6" w:rsidRDefault="0098542E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42E" w:rsidRPr="009F4EE6" w:rsidRDefault="0098542E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42E" w:rsidRPr="009F4EE6" w:rsidRDefault="0098542E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277F" w:rsidRPr="009F4EE6" w:rsidRDefault="0073277F" w:rsidP="00DA79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277F" w:rsidRPr="009F4EE6" w:rsidRDefault="0073277F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0AE7" w:rsidRPr="009F4EE6" w:rsidTr="00DA7919">
        <w:trPr>
          <w:trHeight w:val="73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8542E" w:rsidRPr="009F4EE6" w:rsidRDefault="0098542E" w:rsidP="009F4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МБОУ «Красногвардейская гимназия» Красногвардейского района </w:t>
            </w:r>
            <w:r w:rsidRPr="009F4E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Оренбургской области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7347C9" w:rsidP="009F4E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461150, </w:t>
            </w:r>
            <w:r w:rsidR="009F4EE6"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 Оренбургская область,</w:t>
            </w:r>
            <w:r w:rsidR="009F4E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542E"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Красногвардейский район, с. </w:t>
            </w:r>
            <w:proofErr w:type="gramStart"/>
            <w:r w:rsidR="0098542E" w:rsidRPr="009F4EE6">
              <w:rPr>
                <w:rFonts w:ascii="Times New Roman" w:hAnsi="Times New Roman" w:cs="Times New Roman"/>
                <w:sz w:val="22"/>
                <w:szCs w:val="22"/>
              </w:rPr>
              <w:t>Донское</w:t>
            </w:r>
            <w:proofErr w:type="gramEnd"/>
            <w:r w:rsidR="0098542E"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98542E" w:rsidRPr="009F4EE6" w:rsidRDefault="0098542E" w:rsidP="00DA791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ул. Советская,</w:t>
            </w:r>
            <w:r w:rsidR="00DA7919">
              <w:rPr>
                <w:rFonts w:ascii="Times New Roman" w:hAnsi="Times New Roman" w:cs="Times New Roman"/>
                <w:sz w:val="22"/>
                <w:szCs w:val="22"/>
              </w:rPr>
              <w:t xml:space="preserve"> д.</w:t>
            </w: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16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42E" w:rsidRPr="009F4EE6" w:rsidRDefault="007347C9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Типовое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7347C9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150,4</w:t>
            </w:r>
          </w:p>
          <w:p w:rsidR="007347C9" w:rsidRPr="009F4EE6" w:rsidRDefault="007347C9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  <w:p w:rsidR="007347C9" w:rsidRPr="009F4EE6" w:rsidRDefault="007347C9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7919" w:rsidRDefault="007347C9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145 </w:t>
            </w:r>
          </w:p>
          <w:p w:rsidR="007347C9" w:rsidRPr="009F4EE6" w:rsidRDefault="007347C9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  <w:p w:rsidR="007347C9" w:rsidRPr="009F4EE6" w:rsidRDefault="007347C9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42E" w:rsidRPr="009F4EE6" w:rsidRDefault="0098542E" w:rsidP="002C10B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542E" w:rsidRPr="009F4EE6" w:rsidRDefault="002C10B5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F70AE7" w:rsidRPr="009F4E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F70AE7" w:rsidRPr="009F4EE6" w:rsidRDefault="00F70AE7" w:rsidP="00DA79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AE7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42E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F70AE7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AE7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F70AE7" w:rsidRPr="009F4EE6" w:rsidTr="00DA7919">
        <w:trPr>
          <w:trHeight w:val="30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8542E" w:rsidRPr="009F4EE6" w:rsidRDefault="007347C9" w:rsidP="009F4EE6">
            <w:pPr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lastRenderedPageBreak/>
              <w:t>МБОУ «КСОШ №1»</w:t>
            </w:r>
          </w:p>
          <w:p w:rsidR="0098542E" w:rsidRPr="009F4EE6" w:rsidRDefault="0098542E" w:rsidP="009F4EE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8542E" w:rsidRPr="009F4EE6" w:rsidRDefault="007347C9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proofErr w:type="gramStart"/>
            <w:r w:rsidRPr="009F4EE6">
              <w:rPr>
                <w:sz w:val="22"/>
                <w:szCs w:val="22"/>
              </w:rPr>
              <w:t xml:space="preserve">461150, </w:t>
            </w:r>
            <w:r w:rsidR="009F4EE6">
              <w:rPr>
                <w:sz w:val="22"/>
                <w:szCs w:val="22"/>
              </w:rPr>
              <w:t xml:space="preserve"> </w:t>
            </w:r>
            <w:r w:rsidR="009F4EE6" w:rsidRPr="009F4EE6">
              <w:rPr>
                <w:sz w:val="22"/>
                <w:szCs w:val="22"/>
              </w:rPr>
              <w:t xml:space="preserve"> Оренбургская область,</w:t>
            </w:r>
            <w:r w:rsidR="009F4EE6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>Красногвардейский район,</w:t>
            </w:r>
            <w:r w:rsidR="00DA7919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 xml:space="preserve">с. Плешаново, ул. Ленина, </w:t>
            </w:r>
            <w:r w:rsidR="00DA7919">
              <w:rPr>
                <w:sz w:val="22"/>
                <w:szCs w:val="22"/>
              </w:rPr>
              <w:t>д.</w:t>
            </w:r>
            <w:r w:rsidRPr="009F4EE6">
              <w:rPr>
                <w:sz w:val="22"/>
                <w:szCs w:val="22"/>
              </w:rPr>
              <w:t>121</w:t>
            </w:r>
            <w:r w:rsidR="0098542E" w:rsidRPr="009F4EE6">
              <w:rPr>
                <w:sz w:val="22"/>
                <w:szCs w:val="22"/>
              </w:rPr>
              <w:t xml:space="preserve">    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542E" w:rsidRPr="009F4EE6" w:rsidRDefault="007347C9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Типовое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542E" w:rsidRPr="009F4EE6" w:rsidRDefault="007347C9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147,2 кв</w:t>
            </w:r>
            <w:proofErr w:type="gramStart"/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542E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542E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F70AE7" w:rsidRPr="009F4EE6" w:rsidTr="00DA7919">
        <w:trPr>
          <w:trHeight w:val="55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7347C9" w:rsidP="009F4EE6">
            <w:pPr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>МБДОУ «</w:t>
            </w:r>
            <w:proofErr w:type="spellStart"/>
            <w:r w:rsidRPr="009F4EE6">
              <w:rPr>
                <w:sz w:val="22"/>
                <w:szCs w:val="22"/>
              </w:rPr>
              <w:t>Плешановский</w:t>
            </w:r>
            <w:proofErr w:type="spellEnd"/>
            <w:r w:rsidRPr="009F4EE6">
              <w:rPr>
                <w:sz w:val="22"/>
                <w:szCs w:val="22"/>
              </w:rPr>
              <w:t xml:space="preserve"> детский сад №1»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7347C9" w:rsidP="009F4EE6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 xml:space="preserve">461150, </w:t>
            </w:r>
            <w:r w:rsidR="009F4EE6">
              <w:rPr>
                <w:sz w:val="22"/>
                <w:szCs w:val="22"/>
              </w:rPr>
              <w:t xml:space="preserve"> </w:t>
            </w:r>
            <w:r w:rsidR="009F4EE6" w:rsidRPr="009F4EE6">
              <w:rPr>
                <w:sz w:val="22"/>
                <w:szCs w:val="22"/>
              </w:rPr>
              <w:t xml:space="preserve"> Оренбургская область,</w:t>
            </w:r>
            <w:r w:rsidR="009F4EE6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 xml:space="preserve">Красногвардейский район, с. </w:t>
            </w:r>
            <w:proofErr w:type="gramStart"/>
            <w:r w:rsidRPr="009F4EE6">
              <w:rPr>
                <w:sz w:val="22"/>
                <w:szCs w:val="22"/>
              </w:rPr>
              <w:t>Донское</w:t>
            </w:r>
            <w:proofErr w:type="gramEnd"/>
            <w:r w:rsidRPr="009F4EE6">
              <w:rPr>
                <w:sz w:val="22"/>
                <w:szCs w:val="22"/>
              </w:rPr>
              <w:t xml:space="preserve">,  </w:t>
            </w:r>
          </w:p>
          <w:p w:rsidR="007347C9" w:rsidRPr="009F4EE6" w:rsidRDefault="007347C9" w:rsidP="009F4EE6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 xml:space="preserve">ул. Советская, </w:t>
            </w:r>
            <w:r w:rsidR="00DA7919">
              <w:rPr>
                <w:sz w:val="22"/>
                <w:szCs w:val="22"/>
              </w:rPr>
              <w:t>д.</w:t>
            </w:r>
            <w:r w:rsidRPr="009F4EE6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7347C9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Типовое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7347C9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75,3 </w:t>
            </w:r>
          </w:p>
          <w:p w:rsidR="007347C9" w:rsidRPr="009F4EE6" w:rsidRDefault="007347C9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F70AE7" w:rsidRPr="009F4EE6" w:rsidTr="00DA7919">
        <w:trPr>
          <w:trHeight w:val="32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7347C9" w:rsidP="009F4EE6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>МОАУ «Подольская СОШ»</w:t>
            </w:r>
          </w:p>
          <w:p w:rsidR="007347C9" w:rsidRPr="009F4EE6" w:rsidRDefault="007347C9" w:rsidP="009F4EE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7347C9" w:rsidP="009F4EE6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 xml:space="preserve">461141, </w:t>
            </w:r>
            <w:r w:rsidR="009F4EE6" w:rsidRPr="009F4EE6">
              <w:rPr>
                <w:sz w:val="22"/>
                <w:szCs w:val="22"/>
              </w:rPr>
              <w:t xml:space="preserve"> Оренбургская область,</w:t>
            </w:r>
            <w:r w:rsidR="009F4EE6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 xml:space="preserve">Красногвардейский район, с. </w:t>
            </w:r>
            <w:proofErr w:type="spellStart"/>
            <w:r w:rsidRPr="009F4EE6">
              <w:rPr>
                <w:sz w:val="22"/>
                <w:szCs w:val="22"/>
              </w:rPr>
              <w:t>Луговск</w:t>
            </w:r>
            <w:proofErr w:type="spellEnd"/>
            <w:r w:rsidRPr="009F4EE6">
              <w:rPr>
                <w:sz w:val="22"/>
                <w:szCs w:val="22"/>
              </w:rPr>
              <w:t xml:space="preserve">,  </w:t>
            </w:r>
          </w:p>
          <w:p w:rsidR="007347C9" w:rsidRPr="009F4EE6" w:rsidRDefault="007347C9" w:rsidP="009F4EE6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 xml:space="preserve">ул. Центральная, </w:t>
            </w:r>
            <w:r w:rsidR="00DA7919">
              <w:rPr>
                <w:sz w:val="22"/>
                <w:szCs w:val="22"/>
              </w:rPr>
              <w:t>д.</w:t>
            </w:r>
            <w:r w:rsidRPr="009F4EE6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7347C9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Типовое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7347C9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149 </w:t>
            </w:r>
          </w:p>
          <w:p w:rsidR="007347C9" w:rsidRPr="009F4EE6" w:rsidRDefault="007347C9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F70AE7" w:rsidRPr="009F4EE6" w:rsidTr="00DA7919">
        <w:trPr>
          <w:trHeight w:val="36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001491" w:rsidP="009F4EE6">
            <w:pPr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>МБОУ «</w:t>
            </w:r>
            <w:proofErr w:type="spellStart"/>
            <w:r w:rsidRPr="009F4EE6">
              <w:rPr>
                <w:sz w:val="22"/>
                <w:szCs w:val="22"/>
              </w:rPr>
              <w:t>Залесовская</w:t>
            </w:r>
            <w:proofErr w:type="spellEnd"/>
            <w:r w:rsidRPr="009F4EE6">
              <w:rPr>
                <w:sz w:val="22"/>
                <w:szCs w:val="22"/>
              </w:rPr>
              <w:t xml:space="preserve">  ООШ»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001491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 xml:space="preserve">461162, </w:t>
            </w:r>
            <w:r w:rsidR="009F4EE6">
              <w:rPr>
                <w:sz w:val="22"/>
                <w:szCs w:val="22"/>
              </w:rPr>
              <w:t xml:space="preserve"> </w:t>
            </w:r>
            <w:r w:rsidR="009F4EE6" w:rsidRPr="009F4EE6">
              <w:rPr>
                <w:sz w:val="22"/>
                <w:szCs w:val="22"/>
              </w:rPr>
              <w:t xml:space="preserve"> Оренбургская область,</w:t>
            </w:r>
            <w:r w:rsidR="009F4EE6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 xml:space="preserve">Красногвардейский район, с. Залесово, </w:t>
            </w:r>
          </w:p>
          <w:p w:rsidR="007347C9" w:rsidRPr="009F4EE6" w:rsidRDefault="00001491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 xml:space="preserve">ул. Школьная, </w:t>
            </w:r>
            <w:r w:rsidR="00DA7919">
              <w:rPr>
                <w:sz w:val="22"/>
                <w:szCs w:val="22"/>
              </w:rPr>
              <w:t>д.</w:t>
            </w:r>
            <w:r w:rsidRPr="009F4EE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001491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Типовое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001491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127 </w:t>
            </w:r>
          </w:p>
          <w:p w:rsidR="007347C9" w:rsidRPr="009F4EE6" w:rsidRDefault="00001491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70AE7" w:rsidRPr="009F4EE6" w:rsidTr="00DA7919">
        <w:trPr>
          <w:trHeight w:val="53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1491" w:rsidRPr="009F4EE6" w:rsidRDefault="00001491" w:rsidP="009F4EE6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>МБОУ «Никольская СОШ»</w:t>
            </w:r>
          </w:p>
          <w:p w:rsidR="007347C9" w:rsidRPr="009F4EE6" w:rsidRDefault="007347C9" w:rsidP="009F4EE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001491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 xml:space="preserve">461163, </w:t>
            </w:r>
            <w:r w:rsidR="009F4EE6" w:rsidRPr="009F4EE6">
              <w:rPr>
                <w:sz w:val="22"/>
                <w:szCs w:val="22"/>
              </w:rPr>
              <w:t xml:space="preserve"> Оренбургская область,</w:t>
            </w:r>
            <w:r w:rsidR="009F4EE6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>Красногвардейский район,</w:t>
            </w:r>
            <w:r w:rsidR="00DA7919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 xml:space="preserve">с. Никольское, </w:t>
            </w:r>
          </w:p>
          <w:p w:rsidR="007347C9" w:rsidRPr="009F4EE6" w:rsidRDefault="00001491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 xml:space="preserve">ул. Центральная, </w:t>
            </w:r>
            <w:r w:rsidR="00DA7919">
              <w:rPr>
                <w:sz w:val="22"/>
                <w:szCs w:val="22"/>
              </w:rPr>
              <w:t xml:space="preserve">д. </w:t>
            </w:r>
            <w:r w:rsidRPr="009F4EE6">
              <w:rPr>
                <w:sz w:val="22"/>
                <w:szCs w:val="22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001491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Типовое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031B78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149,5 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70AE7" w:rsidRPr="009F4EE6" w:rsidTr="00DA7919">
        <w:trPr>
          <w:trHeight w:val="40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031B78" w:rsidP="009F4EE6">
            <w:pPr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>МБОУ «Пролетарская  СОШ»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031B78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 xml:space="preserve">461167, </w:t>
            </w:r>
            <w:r w:rsidR="009F4EE6">
              <w:rPr>
                <w:sz w:val="22"/>
                <w:szCs w:val="22"/>
              </w:rPr>
              <w:t xml:space="preserve"> </w:t>
            </w:r>
            <w:r w:rsidR="009F4EE6" w:rsidRPr="009F4EE6">
              <w:rPr>
                <w:sz w:val="22"/>
                <w:szCs w:val="22"/>
              </w:rPr>
              <w:t xml:space="preserve"> Оренбургская область,</w:t>
            </w:r>
            <w:r w:rsidR="009F4EE6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>Красногвардейский район,</w:t>
            </w:r>
            <w:r w:rsidR="00DA7919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 xml:space="preserve">пос. Пролетарка, </w:t>
            </w:r>
          </w:p>
          <w:p w:rsidR="007347C9" w:rsidRPr="009F4EE6" w:rsidRDefault="00031B78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 xml:space="preserve">ул. Школьная, </w:t>
            </w:r>
            <w:r w:rsidR="00DA7919">
              <w:rPr>
                <w:sz w:val="22"/>
                <w:szCs w:val="22"/>
              </w:rPr>
              <w:t xml:space="preserve">д. </w:t>
            </w:r>
            <w:r w:rsidRPr="009F4EE6">
              <w:rPr>
                <w:sz w:val="22"/>
                <w:szCs w:val="22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031B78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Типовое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031B78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162 </w:t>
            </w:r>
          </w:p>
          <w:p w:rsidR="007347C9" w:rsidRPr="009F4EE6" w:rsidRDefault="00031B78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70AE7" w:rsidRPr="009F4EE6" w:rsidTr="00DA7919">
        <w:trPr>
          <w:trHeight w:val="30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31B78" w:rsidRPr="009F4EE6" w:rsidRDefault="00031B78" w:rsidP="009F4EE6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>МБОУ «</w:t>
            </w:r>
            <w:proofErr w:type="spellStart"/>
            <w:r w:rsidRPr="009F4EE6">
              <w:rPr>
                <w:sz w:val="22"/>
                <w:szCs w:val="22"/>
              </w:rPr>
              <w:t>Яшкинская</w:t>
            </w:r>
            <w:proofErr w:type="spellEnd"/>
            <w:r w:rsidRPr="009F4EE6">
              <w:rPr>
                <w:sz w:val="22"/>
                <w:szCs w:val="22"/>
              </w:rPr>
              <w:t xml:space="preserve">  СОШ»</w:t>
            </w:r>
          </w:p>
          <w:p w:rsidR="007347C9" w:rsidRPr="009F4EE6" w:rsidRDefault="007347C9" w:rsidP="009F4EE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031B78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proofErr w:type="gramStart"/>
            <w:r w:rsidRPr="009F4EE6">
              <w:rPr>
                <w:sz w:val="22"/>
                <w:szCs w:val="22"/>
              </w:rPr>
              <w:t xml:space="preserve">461156, </w:t>
            </w:r>
            <w:r w:rsidR="009F4EE6">
              <w:rPr>
                <w:sz w:val="22"/>
                <w:szCs w:val="22"/>
              </w:rPr>
              <w:t xml:space="preserve"> </w:t>
            </w:r>
            <w:r w:rsidR="009F4EE6" w:rsidRPr="009F4EE6">
              <w:rPr>
                <w:sz w:val="22"/>
                <w:szCs w:val="22"/>
              </w:rPr>
              <w:t xml:space="preserve"> Оренбургская область,</w:t>
            </w:r>
            <w:r w:rsidR="009F4EE6">
              <w:rPr>
                <w:b/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 xml:space="preserve">Красногвардейский район, с. Яшкино, ул. Ленина, </w:t>
            </w:r>
            <w:r w:rsidR="00DA7919">
              <w:rPr>
                <w:sz w:val="22"/>
                <w:szCs w:val="22"/>
              </w:rPr>
              <w:t xml:space="preserve">д. </w:t>
            </w:r>
            <w:r w:rsidRPr="009F4EE6">
              <w:rPr>
                <w:sz w:val="22"/>
                <w:szCs w:val="22"/>
              </w:rPr>
              <w:t>34.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031B78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Типовое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031B78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173,5 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70AE7" w:rsidRPr="009F4EE6" w:rsidTr="00DA7919">
        <w:trPr>
          <w:trHeight w:val="34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D03936" w:rsidP="009F4EE6">
            <w:pPr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>МБОУ «</w:t>
            </w:r>
            <w:proofErr w:type="spellStart"/>
            <w:r w:rsidRPr="009F4EE6">
              <w:rPr>
                <w:sz w:val="22"/>
                <w:szCs w:val="22"/>
              </w:rPr>
              <w:t>Кинзельская</w:t>
            </w:r>
            <w:proofErr w:type="spellEnd"/>
            <w:r w:rsidRPr="009F4EE6">
              <w:rPr>
                <w:sz w:val="22"/>
                <w:szCs w:val="22"/>
              </w:rPr>
              <w:t xml:space="preserve">  СОШ»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D03936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 xml:space="preserve">461158, </w:t>
            </w:r>
            <w:r w:rsidR="009F4EE6">
              <w:rPr>
                <w:sz w:val="22"/>
                <w:szCs w:val="22"/>
              </w:rPr>
              <w:t xml:space="preserve"> </w:t>
            </w:r>
            <w:r w:rsidR="009F4EE6" w:rsidRPr="009F4EE6">
              <w:rPr>
                <w:sz w:val="22"/>
                <w:szCs w:val="22"/>
              </w:rPr>
              <w:t xml:space="preserve"> Оренбургская область,</w:t>
            </w:r>
            <w:r w:rsidR="009F4EE6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>Красногвардейский район,</w:t>
            </w:r>
            <w:r w:rsidR="00DA7919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 xml:space="preserve">с. </w:t>
            </w:r>
            <w:proofErr w:type="spellStart"/>
            <w:r w:rsidRPr="009F4EE6">
              <w:rPr>
                <w:sz w:val="22"/>
                <w:szCs w:val="22"/>
              </w:rPr>
              <w:t>Кинзелька</w:t>
            </w:r>
            <w:proofErr w:type="spellEnd"/>
            <w:r w:rsidRPr="009F4EE6">
              <w:rPr>
                <w:sz w:val="22"/>
                <w:szCs w:val="22"/>
              </w:rPr>
              <w:t xml:space="preserve">, </w:t>
            </w:r>
          </w:p>
          <w:p w:rsidR="007347C9" w:rsidRPr="009F4EE6" w:rsidRDefault="00D03936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 xml:space="preserve">ул. Школьная, </w:t>
            </w:r>
            <w:r w:rsidR="00DA7919">
              <w:rPr>
                <w:sz w:val="22"/>
                <w:szCs w:val="22"/>
              </w:rPr>
              <w:t>д.</w:t>
            </w:r>
            <w:r w:rsidRPr="009F4EE6">
              <w:rPr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D03936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Типовое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D0393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148,1 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F70AE7" w:rsidP="00DA791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70AE7" w:rsidRPr="009F4EE6" w:rsidTr="00DA7919">
        <w:trPr>
          <w:trHeight w:val="44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03936" w:rsidRPr="009F4EE6" w:rsidRDefault="00D03936" w:rsidP="009F4EE6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>МБОУ «Токская  СОШ»</w:t>
            </w:r>
          </w:p>
          <w:p w:rsidR="007347C9" w:rsidRPr="009F4EE6" w:rsidRDefault="007347C9" w:rsidP="009F4EE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D03936" w:rsidP="009F4EE6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 xml:space="preserve">461159, </w:t>
            </w:r>
            <w:r w:rsidR="009F4EE6">
              <w:rPr>
                <w:sz w:val="22"/>
                <w:szCs w:val="22"/>
              </w:rPr>
              <w:t xml:space="preserve"> </w:t>
            </w:r>
            <w:r w:rsidR="009F4EE6" w:rsidRPr="009F4EE6">
              <w:rPr>
                <w:sz w:val="22"/>
                <w:szCs w:val="22"/>
              </w:rPr>
              <w:t xml:space="preserve"> Оренбургская область,</w:t>
            </w:r>
            <w:r w:rsidR="009F4EE6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 xml:space="preserve">Красногвардейский район, с. Токское, </w:t>
            </w:r>
          </w:p>
          <w:p w:rsidR="007347C9" w:rsidRPr="009F4EE6" w:rsidRDefault="00D03936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>ул. Мира, д. 38.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D03936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Типовое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D0393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162 </w:t>
            </w:r>
          </w:p>
          <w:p w:rsidR="007347C9" w:rsidRPr="009F4EE6" w:rsidRDefault="00D0393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F70AE7" w:rsidP="00DA791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47C9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70AE7" w:rsidRPr="009F4EE6" w:rsidTr="00DA7919">
        <w:trPr>
          <w:trHeight w:val="27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03936" w:rsidRPr="009F4EE6" w:rsidRDefault="00D03936" w:rsidP="009F4EE6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>МБОУ «Пушкинская  СОШ»</w:t>
            </w:r>
          </w:p>
          <w:p w:rsidR="00031B78" w:rsidRPr="009F4EE6" w:rsidRDefault="00031B78" w:rsidP="009F4EE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D03936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 xml:space="preserve">461153, </w:t>
            </w:r>
            <w:r w:rsidR="009F4EE6">
              <w:rPr>
                <w:sz w:val="22"/>
                <w:szCs w:val="22"/>
              </w:rPr>
              <w:t xml:space="preserve"> </w:t>
            </w:r>
            <w:r w:rsidR="009F4EE6" w:rsidRPr="009F4EE6">
              <w:rPr>
                <w:sz w:val="22"/>
                <w:szCs w:val="22"/>
              </w:rPr>
              <w:t xml:space="preserve"> Оренбургская область,</w:t>
            </w:r>
            <w:r w:rsidR="009F4EE6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>Красногвардейский район,</w:t>
            </w:r>
            <w:r w:rsidR="00DA7919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 xml:space="preserve">пос. Пушкинский, </w:t>
            </w:r>
          </w:p>
          <w:p w:rsidR="00031B78" w:rsidRPr="009F4EE6" w:rsidRDefault="00D03936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>ул. Парковая, д. 16.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1B78" w:rsidRPr="009F4EE6" w:rsidRDefault="00D03936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Типовое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D0393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198 </w:t>
            </w:r>
          </w:p>
          <w:p w:rsidR="00031B78" w:rsidRPr="009F4EE6" w:rsidRDefault="00D0393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1B78" w:rsidRPr="009F4EE6" w:rsidRDefault="00F70AE7" w:rsidP="00DA791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1B78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70AE7" w:rsidRPr="009F4EE6" w:rsidTr="00DA7919">
        <w:trPr>
          <w:trHeight w:val="44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03936" w:rsidRPr="009F4EE6" w:rsidRDefault="00D03936" w:rsidP="009F4EE6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>МБОУ «Свердловская  СОШ»</w:t>
            </w:r>
          </w:p>
          <w:p w:rsidR="00031B78" w:rsidRPr="009F4EE6" w:rsidRDefault="00031B78" w:rsidP="009F4EE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31B78" w:rsidRPr="009F4EE6" w:rsidRDefault="00D03936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proofErr w:type="gramStart"/>
            <w:r w:rsidRPr="009F4EE6">
              <w:rPr>
                <w:sz w:val="22"/>
                <w:szCs w:val="22"/>
              </w:rPr>
              <w:t xml:space="preserve">461154, </w:t>
            </w:r>
            <w:r w:rsidR="009F4EE6">
              <w:rPr>
                <w:sz w:val="22"/>
                <w:szCs w:val="22"/>
              </w:rPr>
              <w:t xml:space="preserve"> </w:t>
            </w:r>
            <w:r w:rsidR="009F4EE6" w:rsidRPr="009F4EE6">
              <w:rPr>
                <w:sz w:val="22"/>
                <w:szCs w:val="22"/>
              </w:rPr>
              <w:t xml:space="preserve"> Оренбургская область,</w:t>
            </w:r>
            <w:r w:rsidR="009F4EE6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>Красногвардейский район,</w:t>
            </w:r>
            <w:r w:rsidR="00DA7919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>пос. Свердловский, пер. Школьный, д. 3.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1B78" w:rsidRPr="009F4EE6" w:rsidRDefault="00D03936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Типовое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1B78" w:rsidRPr="009F4EE6" w:rsidRDefault="00D0393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147,9 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1B78" w:rsidRPr="009F4EE6" w:rsidRDefault="00F70AE7" w:rsidP="00DA791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1B78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70AE7" w:rsidRPr="009F4EE6" w:rsidTr="00DA7919">
        <w:trPr>
          <w:trHeight w:val="44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03936" w:rsidRPr="009F4EE6" w:rsidRDefault="00D03936" w:rsidP="009F4EE6">
            <w:pPr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>МБОУ «Преображенская  СОШ»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D03936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 xml:space="preserve">461161, </w:t>
            </w:r>
            <w:r w:rsidR="009F4EE6">
              <w:rPr>
                <w:sz w:val="22"/>
                <w:szCs w:val="22"/>
              </w:rPr>
              <w:t xml:space="preserve"> </w:t>
            </w:r>
            <w:r w:rsidR="009F4EE6" w:rsidRPr="009F4EE6">
              <w:rPr>
                <w:sz w:val="22"/>
                <w:szCs w:val="22"/>
              </w:rPr>
              <w:t xml:space="preserve"> Оренбургская область,</w:t>
            </w:r>
            <w:r w:rsidR="009F4EE6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>Красногвардейский район,</w:t>
            </w:r>
            <w:r w:rsidR="00DA7919">
              <w:rPr>
                <w:sz w:val="22"/>
                <w:szCs w:val="22"/>
              </w:rPr>
              <w:t xml:space="preserve"> </w:t>
            </w:r>
            <w:proofErr w:type="gramStart"/>
            <w:r w:rsidRPr="009F4EE6">
              <w:rPr>
                <w:sz w:val="22"/>
                <w:szCs w:val="22"/>
              </w:rPr>
              <w:t>с</w:t>
            </w:r>
            <w:proofErr w:type="gramEnd"/>
            <w:r w:rsidRPr="009F4EE6">
              <w:rPr>
                <w:sz w:val="22"/>
                <w:szCs w:val="22"/>
              </w:rPr>
              <w:t xml:space="preserve">. Преображенка, </w:t>
            </w:r>
          </w:p>
          <w:p w:rsidR="00D03936" w:rsidRPr="009F4EE6" w:rsidRDefault="00D03936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>пер. Школьный, д. 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936" w:rsidRPr="009F4EE6" w:rsidRDefault="00D03936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Типовое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936" w:rsidRPr="009F4EE6" w:rsidRDefault="00D0393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169,4 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3936" w:rsidRPr="009F4EE6" w:rsidRDefault="00F70AE7" w:rsidP="00DA791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936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70AE7" w:rsidRPr="009F4EE6" w:rsidTr="00DA7919">
        <w:trPr>
          <w:trHeight w:val="442"/>
        </w:trPr>
        <w:tc>
          <w:tcPr>
            <w:tcW w:w="2235" w:type="dxa"/>
            <w:tcBorders>
              <w:top w:val="single" w:sz="4" w:space="0" w:color="auto"/>
            </w:tcBorders>
          </w:tcPr>
          <w:p w:rsidR="00505277" w:rsidRPr="009F4EE6" w:rsidRDefault="00505277" w:rsidP="009F4EE6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>МБОУ «Новоюласинская  СОШ»</w:t>
            </w:r>
          </w:p>
          <w:p w:rsidR="00D03936" w:rsidRPr="009F4EE6" w:rsidRDefault="00D03936" w:rsidP="009F4EE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A7919" w:rsidRDefault="00505277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 xml:space="preserve">461164, </w:t>
            </w:r>
            <w:r w:rsidR="009F4EE6" w:rsidRPr="009F4EE6">
              <w:rPr>
                <w:sz w:val="22"/>
                <w:szCs w:val="22"/>
              </w:rPr>
              <w:t xml:space="preserve"> Оренбургская область,</w:t>
            </w:r>
            <w:r w:rsidR="009F4EE6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>Красногвардейский район,</w:t>
            </w:r>
            <w:r w:rsidR="00DA7919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 xml:space="preserve">с. Новоюласка, </w:t>
            </w:r>
          </w:p>
          <w:p w:rsidR="00D03936" w:rsidRPr="009F4EE6" w:rsidRDefault="00505277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>ул. Комсомольская, д. 14-А.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936" w:rsidRPr="009F4EE6" w:rsidRDefault="00505277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Типовое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936" w:rsidRPr="009F4EE6" w:rsidRDefault="00505277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155,16 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3936" w:rsidRPr="009F4EE6" w:rsidRDefault="00F70AE7" w:rsidP="00DA791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936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7B3476" w:rsidRPr="009F4EE6" w:rsidTr="00DA7919">
        <w:trPr>
          <w:trHeight w:val="44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05277" w:rsidRPr="009F4EE6" w:rsidRDefault="00505277" w:rsidP="009F4EE6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>МБОУ «Нижнекристальская  СОШ»</w:t>
            </w:r>
          </w:p>
          <w:p w:rsidR="00D03936" w:rsidRPr="009F4EE6" w:rsidRDefault="00D03936" w:rsidP="009F4EE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505277" w:rsidP="009F4EE6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lastRenderedPageBreak/>
              <w:t xml:space="preserve">461166, </w:t>
            </w:r>
            <w:r w:rsidR="009F4EE6">
              <w:rPr>
                <w:sz w:val="22"/>
                <w:szCs w:val="22"/>
              </w:rPr>
              <w:t xml:space="preserve"> </w:t>
            </w:r>
            <w:r w:rsidR="009F4EE6" w:rsidRPr="009F4EE6">
              <w:rPr>
                <w:sz w:val="22"/>
                <w:szCs w:val="22"/>
              </w:rPr>
              <w:t xml:space="preserve"> Оренбургская область,</w:t>
            </w:r>
            <w:r w:rsidR="009F4EE6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>Красногвардейский район,</w:t>
            </w:r>
            <w:r w:rsidR="00DA7919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 xml:space="preserve">пос. </w:t>
            </w:r>
            <w:proofErr w:type="spellStart"/>
            <w:r w:rsidRPr="009F4EE6">
              <w:rPr>
                <w:sz w:val="22"/>
                <w:szCs w:val="22"/>
              </w:rPr>
              <w:t>Нижнекристалка</w:t>
            </w:r>
            <w:proofErr w:type="spellEnd"/>
            <w:r w:rsidRPr="009F4EE6">
              <w:rPr>
                <w:sz w:val="22"/>
                <w:szCs w:val="22"/>
              </w:rPr>
              <w:t xml:space="preserve">, </w:t>
            </w:r>
          </w:p>
          <w:p w:rsidR="00D03936" w:rsidRPr="009F4EE6" w:rsidRDefault="00505277" w:rsidP="009F4EE6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lastRenderedPageBreak/>
              <w:t>ул. Центральная, д. 53.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936" w:rsidRPr="009F4EE6" w:rsidRDefault="00505277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Типовое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505277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158 </w:t>
            </w:r>
          </w:p>
          <w:p w:rsidR="00D03936" w:rsidRPr="009F4EE6" w:rsidRDefault="00505277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3936" w:rsidRPr="009F4EE6" w:rsidRDefault="00F70AE7" w:rsidP="00DA791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936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B3476" w:rsidRPr="009F4EE6" w:rsidTr="00DA7919">
        <w:trPr>
          <w:trHeight w:val="44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05277" w:rsidRPr="009F4EE6" w:rsidRDefault="00505277" w:rsidP="009F4EE6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lastRenderedPageBreak/>
              <w:t>МБОУ «Петровская  ООШ»</w:t>
            </w:r>
          </w:p>
          <w:p w:rsidR="00D03936" w:rsidRPr="009F4EE6" w:rsidRDefault="00D03936" w:rsidP="009F4EE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505277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 xml:space="preserve">461165, </w:t>
            </w:r>
            <w:r w:rsidR="009F4EE6">
              <w:rPr>
                <w:sz w:val="22"/>
                <w:szCs w:val="22"/>
              </w:rPr>
              <w:t xml:space="preserve"> </w:t>
            </w:r>
            <w:r w:rsidR="009F4EE6" w:rsidRPr="009F4EE6">
              <w:rPr>
                <w:sz w:val="22"/>
                <w:szCs w:val="22"/>
              </w:rPr>
              <w:t xml:space="preserve"> Оренбургская область,</w:t>
            </w:r>
            <w:r w:rsidR="009F4EE6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>Красногвардейский район,</w:t>
            </w:r>
            <w:r w:rsidR="00DA7919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 xml:space="preserve">пос. </w:t>
            </w:r>
            <w:proofErr w:type="spellStart"/>
            <w:r w:rsidRPr="009F4EE6">
              <w:rPr>
                <w:sz w:val="22"/>
                <w:szCs w:val="22"/>
              </w:rPr>
              <w:t>Кристалка</w:t>
            </w:r>
            <w:proofErr w:type="spellEnd"/>
            <w:r w:rsidRPr="009F4EE6">
              <w:rPr>
                <w:sz w:val="22"/>
                <w:szCs w:val="22"/>
              </w:rPr>
              <w:t xml:space="preserve">, </w:t>
            </w:r>
          </w:p>
          <w:p w:rsidR="00D03936" w:rsidRPr="009F4EE6" w:rsidRDefault="00505277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>ул. Московская, д. 1а.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936" w:rsidRPr="009F4EE6" w:rsidRDefault="00505277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Типовое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505277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288 </w:t>
            </w:r>
          </w:p>
          <w:p w:rsidR="00D03936" w:rsidRPr="009F4EE6" w:rsidRDefault="00505277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3936" w:rsidRPr="009F4EE6" w:rsidRDefault="00F70AE7" w:rsidP="00DA791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936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7B3476" w:rsidRPr="009F4EE6" w:rsidTr="00DA7919">
        <w:trPr>
          <w:trHeight w:val="44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03936" w:rsidRPr="009F4EE6" w:rsidRDefault="00505277" w:rsidP="009F4EE6">
            <w:pPr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>МБОУ «</w:t>
            </w:r>
            <w:proofErr w:type="spellStart"/>
            <w:r w:rsidRPr="009F4EE6">
              <w:rPr>
                <w:sz w:val="22"/>
                <w:szCs w:val="22"/>
              </w:rPr>
              <w:t>Староюлдашевская</w:t>
            </w:r>
            <w:proofErr w:type="spellEnd"/>
            <w:r w:rsidRPr="009F4EE6">
              <w:rPr>
                <w:sz w:val="22"/>
                <w:szCs w:val="22"/>
              </w:rPr>
              <w:t xml:space="preserve">  ООШ»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505277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 xml:space="preserve">461141, </w:t>
            </w:r>
            <w:r w:rsidR="009F4EE6">
              <w:rPr>
                <w:sz w:val="22"/>
                <w:szCs w:val="22"/>
              </w:rPr>
              <w:t xml:space="preserve"> </w:t>
            </w:r>
            <w:r w:rsidR="009F4EE6" w:rsidRPr="009F4EE6">
              <w:rPr>
                <w:sz w:val="22"/>
                <w:szCs w:val="22"/>
              </w:rPr>
              <w:t xml:space="preserve"> Оренбургская область,</w:t>
            </w:r>
            <w:r w:rsidR="009F4EE6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>Красногвардейский район,</w:t>
            </w:r>
            <w:r w:rsidR="00DA7919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 xml:space="preserve">с. Староюлдашево, </w:t>
            </w:r>
          </w:p>
          <w:p w:rsidR="00D03936" w:rsidRPr="009F4EE6" w:rsidRDefault="00505277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>ул. Победы, д. 67.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936" w:rsidRPr="009F4EE6" w:rsidRDefault="00505277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Типовое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936" w:rsidRPr="009F4EE6" w:rsidRDefault="00505277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272,7 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3936" w:rsidRPr="009F4EE6" w:rsidRDefault="00F70AE7" w:rsidP="00DA791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936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70AE7" w:rsidRPr="009F4EE6" w:rsidTr="00DA7919">
        <w:trPr>
          <w:trHeight w:val="44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05277" w:rsidRPr="009F4EE6" w:rsidRDefault="00505277" w:rsidP="009F4EE6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 xml:space="preserve">МБОУ «Основная общеобразовательная школа имени </w:t>
            </w:r>
            <w:proofErr w:type="spellStart"/>
            <w:r w:rsidRPr="009F4EE6">
              <w:rPr>
                <w:sz w:val="22"/>
                <w:szCs w:val="22"/>
              </w:rPr>
              <w:t>Даута</w:t>
            </w:r>
            <w:proofErr w:type="spellEnd"/>
            <w:r w:rsidRPr="009F4EE6">
              <w:rPr>
                <w:sz w:val="22"/>
                <w:szCs w:val="22"/>
              </w:rPr>
              <w:t xml:space="preserve"> </w:t>
            </w:r>
            <w:proofErr w:type="spellStart"/>
            <w:r w:rsidRPr="009F4EE6">
              <w:rPr>
                <w:sz w:val="22"/>
                <w:szCs w:val="22"/>
              </w:rPr>
              <w:t>Юлтыя</w:t>
            </w:r>
            <w:proofErr w:type="spellEnd"/>
            <w:r w:rsidRPr="009F4EE6">
              <w:rPr>
                <w:sz w:val="22"/>
                <w:szCs w:val="22"/>
              </w:rPr>
              <w:t>»</w:t>
            </w:r>
          </w:p>
          <w:p w:rsidR="00505277" w:rsidRPr="009F4EE6" w:rsidRDefault="00505277" w:rsidP="009F4EE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505277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 xml:space="preserve">461153, </w:t>
            </w:r>
            <w:r w:rsidR="009F4EE6">
              <w:rPr>
                <w:sz w:val="22"/>
                <w:szCs w:val="22"/>
              </w:rPr>
              <w:t xml:space="preserve"> </w:t>
            </w:r>
            <w:r w:rsidR="009F4EE6" w:rsidRPr="009F4EE6">
              <w:rPr>
                <w:sz w:val="22"/>
                <w:szCs w:val="22"/>
              </w:rPr>
              <w:t xml:space="preserve"> Оренбургская область,</w:t>
            </w:r>
            <w:r w:rsidR="009F4EE6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>Красногвардейский район,</w:t>
            </w:r>
            <w:r w:rsidR="00DA7919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 xml:space="preserve">с. </w:t>
            </w:r>
            <w:proofErr w:type="spellStart"/>
            <w:r w:rsidRPr="009F4EE6">
              <w:rPr>
                <w:sz w:val="22"/>
                <w:szCs w:val="22"/>
              </w:rPr>
              <w:t>Юлты</w:t>
            </w:r>
            <w:proofErr w:type="spellEnd"/>
            <w:r w:rsidRPr="009F4EE6">
              <w:rPr>
                <w:sz w:val="22"/>
                <w:szCs w:val="22"/>
              </w:rPr>
              <w:t>,</w:t>
            </w:r>
          </w:p>
          <w:p w:rsidR="00505277" w:rsidRPr="009F4EE6" w:rsidRDefault="00505277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>ул. Школьная, д. 60-А.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5277" w:rsidRPr="009F4EE6" w:rsidRDefault="00505277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Типовое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5277" w:rsidRPr="009F4EE6" w:rsidRDefault="00505277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148,9 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5277" w:rsidRPr="009F4EE6" w:rsidRDefault="00F70AE7" w:rsidP="00DA791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5277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70AE7" w:rsidRPr="009F4EE6" w:rsidTr="00DA7919">
        <w:trPr>
          <w:trHeight w:val="44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05277" w:rsidRPr="009F4EE6" w:rsidRDefault="00505277" w:rsidP="009F4EE6">
            <w:pPr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>МБОУ «</w:t>
            </w:r>
            <w:proofErr w:type="spellStart"/>
            <w:r w:rsidRPr="009F4EE6">
              <w:rPr>
                <w:sz w:val="22"/>
                <w:szCs w:val="22"/>
              </w:rPr>
              <w:t>Ишальская</w:t>
            </w:r>
            <w:proofErr w:type="spellEnd"/>
            <w:r w:rsidRPr="009F4EE6">
              <w:rPr>
                <w:sz w:val="22"/>
                <w:szCs w:val="22"/>
              </w:rPr>
              <w:t xml:space="preserve">  НОШ»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505277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 xml:space="preserve">461167, </w:t>
            </w:r>
            <w:r w:rsidR="009F4EE6">
              <w:rPr>
                <w:sz w:val="22"/>
                <w:szCs w:val="22"/>
              </w:rPr>
              <w:t xml:space="preserve"> </w:t>
            </w:r>
            <w:r w:rsidR="009F4EE6" w:rsidRPr="009F4EE6">
              <w:rPr>
                <w:sz w:val="22"/>
                <w:szCs w:val="22"/>
              </w:rPr>
              <w:t xml:space="preserve"> Оренбургская область,</w:t>
            </w:r>
            <w:r w:rsidR="009F4EE6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>Красногвардейский район,</w:t>
            </w:r>
            <w:r w:rsidR="00DA7919">
              <w:rPr>
                <w:sz w:val="22"/>
                <w:szCs w:val="22"/>
              </w:rPr>
              <w:t xml:space="preserve"> </w:t>
            </w:r>
            <w:r w:rsidRPr="009F4EE6">
              <w:rPr>
                <w:sz w:val="22"/>
                <w:szCs w:val="22"/>
              </w:rPr>
              <w:t xml:space="preserve">пос. Ишалка, </w:t>
            </w:r>
          </w:p>
          <w:p w:rsidR="00505277" w:rsidRPr="009F4EE6" w:rsidRDefault="00505277" w:rsidP="00DA7919">
            <w:pPr>
              <w:tabs>
                <w:tab w:val="left" w:pos="4035"/>
              </w:tabs>
              <w:rPr>
                <w:sz w:val="22"/>
                <w:szCs w:val="22"/>
              </w:rPr>
            </w:pPr>
            <w:r w:rsidRPr="009F4EE6">
              <w:rPr>
                <w:sz w:val="22"/>
                <w:szCs w:val="22"/>
              </w:rPr>
              <w:t>ул. Центральная, д. 37.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5277" w:rsidRPr="009F4EE6" w:rsidRDefault="00505277" w:rsidP="00DA7919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Типовое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7919" w:rsidRDefault="000D5399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 xml:space="preserve">55,7 </w:t>
            </w:r>
          </w:p>
          <w:p w:rsidR="00505277" w:rsidRPr="009F4EE6" w:rsidRDefault="000D5399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5277" w:rsidRPr="009F4EE6" w:rsidRDefault="00F70AE7" w:rsidP="00DA791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5277" w:rsidRPr="009F4EE6" w:rsidRDefault="00F70AE7" w:rsidP="00DA7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4E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</w:tbl>
    <w:p w:rsidR="00133A55" w:rsidRPr="002C10B5" w:rsidRDefault="00133A55" w:rsidP="002C10B5">
      <w:pPr>
        <w:pStyle w:val="ac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133A55" w:rsidRPr="002C10B5" w:rsidRDefault="00650C36" w:rsidP="009F4EE6">
      <w:pPr>
        <w:pStyle w:val="ac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C10B5">
        <w:rPr>
          <w:b/>
          <w:color w:val="000000" w:themeColor="text1"/>
        </w:rPr>
        <w:t>Анализ организации деятельности и режима работы</w:t>
      </w:r>
    </w:p>
    <w:p w:rsidR="00650C36" w:rsidRPr="002C10B5" w:rsidRDefault="00650C36" w:rsidP="002C10B5">
      <w:pPr>
        <w:pStyle w:val="ac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C10B5">
        <w:rPr>
          <w:b/>
          <w:color w:val="000000" w:themeColor="text1"/>
        </w:rPr>
        <w:t>МБУ</w:t>
      </w:r>
      <w:r w:rsidR="00E04074" w:rsidRPr="002C10B5">
        <w:rPr>
          <w:b/>
          <w:color w:val="000000" w:themeColor="text1"/>
        </w:rPr>
        <w:t xml:space="preserve"> </w:t>
      </w:r>
      <w:r w:rsidRPr="002C10B5">
        <w:rPr>
          <w:b/>
          <w:color w:val="000000" w:themeColor="text1"/>
        </w:rPr>
        <w:t xml:space="preserve">ДО </w:t>
      </w:r>
      <w:r w:rsidR="007B3476" w:rsidRPr="002C10B5">
        <w:rPr>
          <w:b/>
          <w:color w:val="000000" w:themeColor="text1"/>
        </w:rPr>
        <w:t>«ДЮСШ</w:t>
      </w:r>
      <w:r w:rsidR="00E04074" w:rsidRPr="002C10B5">
        <w:rPr>
          <w:b/>
          <w:color w:val="000000" w:themeColor="text1"/>
        </w:rPr>
        <w:t xml:space="preserve">» </w:t>
      </w:r>
      <w:r w:rsidR="007B3476" w:rsidRPr="002C10B5">
        <w:rPr>
          <w:b/>
          <w:color w:val="000000" w:themeColor="text1"/>
        </w:rPr>
        <w:t xml:space="preserve"> в 201</w:t>
      </w:r>
      <w:r w:rsidR="004264CA">
        <w:rPr>
          <w:b/>
          <w:color w:val="000000" w:themeColor="text1"/>
        </w:rPr>
        <w:t>5</w:t>
      </w:r>
      <w:r w:rsidR="007B3476" w:rsidRPr="002C10B5">
        <w:rPr>
          <w:b/>
          <w:color w:val="000000" w:themeColor="text1"/>
        </w:rPr>
        <w:t>-201</w:t>
      </w:r>
      <w:r w:rsidR="004264CA">
        <w:rPr>
          <w:b/>
          <w:color w:val="000000" w:themeColor="text1"/>
        </w:rPr>
        <w:t>6</w:t>
      </w:r>
      <w:r w:rsidR="007B3476" w:rsidRPr="002C10B5">
        <w:rPr>
          <w:b/>
          <w:color w:val="000000" w:themeColor="text1"/>
        </w:rPr>
        <w:t xml:space="preserve"> </w:t>
      </w:r>
      <w:r w:rsidR="00B707A8" w:rsidRPr="002C10B5">
        <w:rPr>
          <w:b/>
          <w:color w:val="000000" w:themeColor="text1"/>
        </w:rPr>
        <w:t>учебном</w:t>
      </w:r>
      <w:r w:rsidRPr="002C10B5">
        <w:rPr>
          <w:b/>
          <w:color w:val="000000" w:themeColor="text1"/>
        </w:rPr>
        <w:t xml:space="preserve"> году</w:t>
      </w:r>
      <w:r w:rsidR="00B707A8" w:rsidRPr="002C10B5">
        <w:rPr>
          <w:b/>
          <w:color w:val="000000" w:themeColor="text1"/>
        </w:rPr>
        <w:t>.</w:t>
      </w:r>
    </w:p>
    <w:p w:rsidR="00650C36" w:rsidRPr="002C10B5" w:rsidRDefault="00650C36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b/>
          <w:color w:val="FF0000"/>
        </w:rPr>
      </w:pPr>
    </w:p>
    <w:p w:rsidR="00650C36" w:rsidRPr="002C10B5" w:rsidRDefault="00650C36" w:rsidP="002C10B5">
      <w:pPr>
        <w:ind w:firstLine="360"/>
        <w:jc w:val="both"/>
        <w:rPr>
          <w:color w:val="000000" w:themeColor="text1"/>
        </w:rPr>
      </w:pPr>
      <w:r w:rsidRPr="002C10B5">
        <w:rPr>
          <w:color w:val="000000" w:themeColor="text1"/>
        </w:rPr>
        <w:t xml:space="preserve">Организация учебно-тренировочного процесса в спортивной школе основывалась на современную методику обучения и тренировки, освоения юными спортсменами высоких тренировочных и соревновательных нагрузок, достижения ими разностороннего физического развития.  </w:t>
      </w:r>
    </w:p>
    <w:p w:rsidR="007457B8" w:rsidRPr="002C10B5" w:rsidRDefault="00650C36" w:rsidP="004264CA">
      <w:pPr>
        <w:ind w:firstLine="360"/>
        <w:jc w:val="both"/>
      </w:pPr>
      <w:r w:rsidRPr="002C10B5">
        <w:rPr>
          <w:color w:val="000000" w:themeColor="text1"/>
        </w:rPr>
        <w:t>Образовательная деяте</w:t>
      </w:r>
      <w:r w:rsidR="007B3476" w:rsidRPr="002C10B5">
        <w:rPr>
          <w:color w:val="000000" w:themeColor="text1"/>
        </w:rPr>
        <w:t>льность спортивной школы  в 201</w:t>
      </w:r>
      <w:r w:rsidR="004264CA">
        <w:rPr>
          <w:color w:val="000000" w:themeColor="text1"/>
        </w:rPr>
        <w:t>5</w:t>
      </w:r>
      <w:r w:rsidR="007B3476" w:rsidRPr="002C10B5">
        <w:rPr>
          <w:color w:val="000000" w:themeColor="text1"/>
        </w:rPr>
        <w:t>-201</w:t>
      </w:r>
      <w:r w:rsidR="004264CA">
        <w:rPr>
          <w:color w:val="000000" w:themeColor="text1"/>
        </w:rPr>
        <w:t>6</w:t>
      </w:r>
      <w:r w:rsidR="007B3476" w:rsidRPr="002C10B5">
        <w:rPr>
          <w:color w:val="000000" w:themeColor="text1"/>
        </w:rPr>
        <w:t xml:space="preserve"> </w:t>
      </w:r>
      <w:r w:rsidR="00B707A8" w:rsidRPr="002C10B5">
        <w:rPr>
          <w:color w:val="000000" w:themeColor="text1"/>
        </w:rPr>
        <w:t>учебном</w:t>
      </w:r>
      <w:r w:rsidRPr="002C10B5">
        <w:rPr>
          <w:color w:val="000000" w:themeColor="text1"/>
        </w:rPr>
        <w:t xml:space="preserve"> году осуществлялась в соответствии с образовательной программой, целью которой было</w:t>
      </w:r>
      <w:r w:rsidR="007457B8" w:rsidRPr="002C10B5">
        <w:rPr>
          <w:color w:val="000000" w:themeColor="text1"/>
        </w:rPr>
        <w:t xml:space="preserve">  </w:t>
      </w:r>
      <w:r w:rsidR="007B3476" w:rsidRPr="002C10B5">
        <w:t>– к 201</w:t>
      </w:r>
      <w:r w:rsidR="004264CA">
        <w:t>5</w:t>
      </w:r>
      <w:r w:rsidR="007B3476" w:rsidRPr="002C10B5">
        <w:t>-201</w:t>
      </w:r>
      <w:r w:rsidR="004264CA">
        <w:t>6</w:t>
      </w:r>
      <w:r w:rsidR="007457B8" w:rsidRPr="002C10B5">
        <w:t xml:space="preserve"> году создать образовательное пространство, обеспечивающее личностный рост всех участников образовательного процесса, достижение высоких спортивных результатов спортивной деятельности,  увеличение общего количества обучающихся, а также увеличение количества обучающихся выполнивших разряды и звания.</w:t>
      </w:r>
    </w:p>
    <w:p w:rsidR="007457B8" w:rsidRPr="002C10B5" w:rsidRDefault="007457B8" w:rsidP="002C10B5">
      <w:pPr>
        <w:jc w:val="both"/>
      </w:pPr>
      <w:r w:rsidRPr="002C10B5">
        <w:t xml:space="preserve">      Для реализации указанной цели необходимо решались следующие задачи:</w:t>
      </w:r>
    </w:p>
    <w:p w:rsidR="007457B8" w:rsidRPr="002C10B5" w:rsidRDefault="007457B8" w:rsidP="002C10B5">
      <w:pPr>
        <w:jc w:val="both"/>
      </w:pPr>
      <w:r w:rsidRPr="002C10B5">
        <w:t xml:space="preserve">      - продолжать на основе уже достигнутых результатов деятельности школы целенаправленную работу в плане подготовки спортивного резерва по культивируемым направлениям, совершенствуя методы и подходы в учебно-тренировочной работе с детьми с учётом изучения и внедрения современных образовательных технологий и передового опыта;</w:t>
      </w:r>
    </w:p>
    <w:p w:rsidR="007457B8" w:rsidRPr="002C10B5" w:rsidRDefault="007457B8" w:rsidP="002C10B5">
      <w:pPr>
        <w:jc w:val="both"/>
      </w:pPr>
      <w:r w:rsidRPr="002C10B5">
        <w:t xml:space="preserve">      - обновить содержание учебных программ по видам спорта в соответствии с современными стратегическими документами в области дополнительного образования детей;</w:t>
      </w:r>
    </w:p>
    <w:p w:rsidR="007457B8" w:rsidRPr="002C10B5" w:rsidRDefault="007457B8" w:rsidP="002C10B5">
      <w:pPr>
        <w:jc w:val="both"/>
      </w:pPr>
      <w:r w:rsidRPr="002C10B5">
        <w:t xml:space="preserve">     - развивать систему обеспечения современного качества образования (кадровые, материально-технические, информационные ресурсы);</w:t>
      </w:r>
    </w:p>
    <w:p w:rsidR="007457B8" w:rsidRPr="002C10B5" w:rsidRDefault="007457B8" w:rsidP="002C10B5">
      <w:pPr>
        <w:jc w:val="both"/>
      </w:pPr>
      <w:r w:rsidRPr="002C10B5">
        <w:t xml:space="preserve">     - создать оптимальные условия для психического, физического, нравственного здоровья участников образовательного процесса;</w:t>
      </w:r>
    </w:p>
    <w:p w:rsidR="007457B8" w:rsidRPr="002C10B5" w:rsidRDefault="007457B8" w:rsidP="002C10B5">
      <w:pPr>
        <w:jc w:val="both"/>
      </w:pPr>
      <w:r w:rsidRPr="002C10B5">
        <w:t xml:space="preserve">     - обеспечить формирование ценностного отношения к жизни, к своему собственному здоровью, к культуре и толерантного отношения к окружающим;</w:t>
      </w:r>
    </w:p>
    <w:p w:rsidR="007457B8" w:rsidRPr="002C10B5" w:rsidRDefault="007457B8" w:rsidP="002C10B5">
      <w:pPr>
        <w:jc w:val="both"/>
        <w:rPr>
          <w:shd w:val="clear" w:color="auto" w:fill="FFFFFF"/>
        </w:rPr>
      </w:pPr>
      <w:r w:rsidRPr="002C10B5">
        <w:t xml:space="preserve">     - привлекать контингент д</w:t>
      </w:r>
      <w:r w:rsidR="007B3476" w:rsidRPr="002C10B5">
        <w:t>етей из удалённых сел Красногвардейского района</w:t>
      </w:r>
      <w:r w:rsidRPr="002C10B5">
        <w:t>.</w:t>
      </w:r>
    </w:p>
    <w:p w:rsidR="00431507" w:rsidRPr="002C10B5" w:rsidRDefault="00431507" w:rsidP="002C10B5">
      <w:pPr>
        <w:ind w:firstLine="540"/>
        <w:jc w:val="both"/>
      </w:pPr>
    </w:p>
    <w:p w:rsidR="00650C36" w:rsidRPr="002C10B5" w:rsidRDefault="00650C36" w:rsidP="009F4EE6">
      <w:pPr>
        <w:numPr>
          <w:ilvl w:val="1"/>
          <w:numId w:val="1"/>
        </w:numPr>
        <w:shd w:val="clear" w:color="auto" w:fill="FFFFFF"/>
        <w:tabs>
          <w:tab w:val="num" w:pos="0"/>
        </w:tabs>
        <w:ind w:left="0" w:firstLine="0"/>
        <w:jc w:val="center"/>
        <w:rPr>
          <w:b/>
        </w:rPr>
      </w:pPr>
      <w:r w:rsidRPr="002C10B5">
        <w:rPr>
          <w:b/>
        </w:rPr>
        <w:t>Соответствие образовательной деятельности социальному заказу</w:t>
      </w:r>
    </w:p>
    <w:p w:rsidR="00650C36" w:rsidRPr="002C10B5" w:rsidRDefault="00650C36" w:rsidP="002C10B5">
      <w:pPr>
        <w:shd w:val="clear" w:color="auto" w:fill="FFFFFF"/>
        <w:jc w:val="both"/>
        <w:rPr>
          <w:b/>
        </w:rPr>
      </w:pPr>
    </w:p>
    <w:p w:rsidR="00650C36" w:rsidRPr="002C10B5" w:rsidRDefault="00650C36" w:rsidP="002C10B5">
      <w:pPr>
        <w:pStyle w:val="ac"/>
        <w:shd w:val="clear" w:color="auto" w:fill="FFFFFF"/>
        <w:autoSpaceDE w:val="0"/>
        <w:autoSpaceDN w:val="0"/>
        <w:adjustRightInd w:val="0"/>
        <w:ind w:left="0" w:firstLine="540"/>
        <w:jc w:val="both"/>
      </w:pPr>
      <w:r w:rsidRPr="002C10B5">
        <w:t>Социальный заказ определяет содержание образовател</w:t>
      </w:r>
      <w:r w:rsidR="007457B8" w:rsidRPr="002C10B5">
        <w:t>ьной деятельности МБУ</w:t>
      </w:r>
      <w:r w:rsidR="000C3074" w:rsidRPr="002C10B5">
        <w:t xml:space="preserve"> </w:t>
      </w:r>
      <w:r w:rsidR="007457B8" w:rsidRPr="002C10B5">
        <w:t>ДО</w:t>
      </w:r>
      <w:r w:rsidR="007B3476" w:rsidRPr="002C10B5">
        <w:t xml:space="preserve"> «ДЮСШ</w:t>
      </w:r>
      <w:r w:rsidR="007457B8" w:rsidRPr="002C10B5">
        <w:t>»</w:t>
      </w:r>
      <w:r w:rsidRPr="002C10B5">
        <w:t xml:space="preserve"> и выступает главным критерием оценки качества его результатов.  В спортивной школе он связан с удовлетворением родителей (законных представителей) и </w:t>
      </w:r>
      <w:r w:rsidRPr="002C10B5">
        <w:lastRenderedPageBreak/>
        <w:t xml:space="preserve">самих учащихся условиями и качеством образовательной услуги, условиями развития личности учащегося, его способности к продуктивному решению учебно-тренировочных задач, выполнению спортивных разрядов, подготовки спортивного резерва. </w:t>
      </w:r>
    </w:p>
    <w:p w:rsidR="007B3476" w:rsidRPr="002C10B5" w:rsidRDefault="007B3476" w:rsidP="002C10B5">
      <w:pPr>
        <w:shd w:val="clear" w:color="auto" w:fill="FFFFFF"/>
        <w:autoSpaceDE w:val="0"/>
        <w:autoSpaceDN w:val="0"/>
        <w:adjustRightInd w:val="0"/>
        <w:jc w:val="both"/>
      </w:pPr>
    </w:p>
    <w:p w:rsidR="00650C36" w:rsidRPr="002C10B5" w:rsidRDefault="00650C36" w:rsidP="009F4EE6">
      <w:pPr>
        <w:pStyle w:val="ac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C10B5">
        <w:rPr>
          <w:b/>
        </w:rPr>
        <w:t>Организация социального партнерства</w:t>
      </w:r>
    </w:p>
    <w:p w:rsidR="00650C36" w:rsidRPr="002C10B5" w:rsidRDefault="00650C36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650C36" w:rsidRPr="002C10B5" w:rsidRDefault="00650C36" w:rsidP="002C10B5">
      <w:pPr>
        <w:pStyle w:val="ac"/>
        <w:shd w:val="clear" w:color="auto" w:fill="FFFFFF"/>
        <w:autoSpaceDE w:val="0"/>
        <w:autoSpaceDN w:val="0"/>
        <w:adjustRightInd w:val="0"/>
        <w:ind w:left="0" w:firstLine="708"/>
        <w:jc w:val="both"/>
      </w:pPr>
      <w:r w:rsidRPr="002C10B5">
        <w:t xml:space="preserve">Организация социального партнерства в </w:t>
      </w:r>
      <w:r w:rsidR="007B3476" w:rsidRPr="002C10B5">
        <w:rPr>
          <w:color w:val="000000" w:themeColor="text1"/>
        </w:rPr>
        <w:t>201</w:t>
      </w:r>
      <w:r w:rsidR="004264CA">
        <w:rPr>
          <w:color w:val="000000" w:themeColor="text1"/>
        </w:rPr>
        <w:t>5</w:t>
      </w:r>
      <w:r w:rsidR="007B3476" w:rsidRPr="002C10B5">
        <w:rPr>
          <w:color w:val="000000" w:themeColor="text1"/>
        </w:rPr>
        <w:t>-201</w:t>
      </w:r>
      <w:r w:rsidR="004264CA">
        <w:rPr>
          <w:color w:val="000000" w:themeColor="text1"/>
        </w:rPr>
        <w:t>6</w:t>
      </w:r>
      <w:r w:rsidR="00D001F3" w:rsidRPr="002C10B5">
        <w:rPr>
          <w:color w:val="000000" w:themeColor="text1"/>
        </w:rPr>
        <w:t xml:space="preserve"> </w:t>
      </w:r>
      <w:r w:rsidR="00B707A8" w:rsidRPr="002C10B5">
        <w:rPr>
          <w:color w:val="000000" w:themeColor="text1"/>
        </w:rPr>
        <w:t>учебном</w:t>
      </w:r>
      <w:r w:rsidR="00B707A8" w:rsidRPr="002C10B5">
        <w:t xml:space="preserve"> году</w:t>
      </w:r>
      <w:r w:rsidRPr="002C10B5">
        <w:t xml:space="preserve"> </w:t>
      </w:r>
      <w:r w:rsidR="00B707A8" w:rsidRPr="002C10B5">
        <w:t xml:space="preserve">   </w:t>
      </w:r>
      <w:r w:rsidRPr="002C10B5">
        <w:t>с общеобразовательными школами строилась на основе договоров б</w:t>
      </w:r>
      <w:r w:rsidR="003131F8" w:rsidRPr="002C10B5">
        <w:t>езвозмездного пользования</w:t>
      </w:r>
      <w:r w:rsidRPr="002C10B5">
        <w:t xml:space="preserve">. </w:t>
      </w:r>
    </w:p>
    <w:tbl>
      <w:tblPr>
        <w:tblStyle w:val="ae"/>
        <w:tblpPr w:leftFromText="180" w:rightFromText="180" w:vertAnchor="text" w:horzAnchor="margin" w:tblpXSpec="center" w:tblpY="15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2"/>
        <w:gridCol w:w="9642"/>
      </w:tblGrid>
      <w:tr w:rsidR="007B3476" w:rsidRPr="002C10B5" w:rsidTr="008A3F17">
        <w:trPr>
          <w:trHeight w:val="702"/>
        </w:trPr>
        <w:tc>
          <w:tcPr>
            <w:tcW w:w="672" w:type="dxa"/>
          </w:tcPr>
          <w:p w:rsidR="007B3476" w:rsidRPr="002C10B5" w:rsidRDefault="007B347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B3476" w:rsidRPr="002C10B5" w:rsidRDefault="007B3476" w:rsidP="002C10B5">
            <w:pPr>
              <w:jc w:val="both"/>
            </w:pPr>
          </w:p>
        </w:tc>
        <w:tc>
          <w:tcPr>
            <w:tcW w:w="9642" w:type="dxa"/>
          </w:tcPr>
          <w:p w:rsidR="007B3476" w:rsidRPr="002C10B5" w:rsidRDefault="007B347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МБОУ «Красногвардейская гимназия»  (договор  безвозмездного пользования спортивными сооружениями)</w:t>
            </w:r>
          </w:p>
        </w:tc>
      </w:tr>
      <w:tr w:rsidR="007B3476" w:rsidRPr="002C10B5" w:rsidTr="008A3F17">
        <w:trPr>
          <w:trHeight w:val="303"/>
        </w:trPr>
        <w:tc>
          <w:tcPr>
            <w:tcW w:w="672" w:type="dxa"/>
          </w:tcPr>
          <w:p w:rsidR="007B3476" w:rsidRPr="002C10B5" w:rsidRDefault="007B3476" w:rsidP="002C10B5">
            <w:pPr>
              <w:jc w:val="both"/>
            </w:pPr>
            <w:r w:rsidRPr="002C10B5">
              <w:t>2.</w:t>
            </w:r>
          </w:p>
          <w:p w:rsidR="007B3476" w:rsidRPr="002C10B5" w:rsidRDefault="007B3476" w:rsidP="002C10B5">
            <w:pPr>
              <w:jc w:val="both"/>
            </w:pPr>
          </w:p>
        </w:tc>
        <w:tc>
          <w:tcPr>
            <w:tcW w:w="9642" w:type="dxa"/>
          </w:tcPr>
          <w:p w:rsidR="007B3476" w:rsidRPr="002C10B5" w:rsidRDefault="007B347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МБОУ «КСОШ №1» (договор  безвозмездного пользования спортивными сооружениями)</w:t>
            </w:r>
          </w:p>
        </w:tc>
      </w:tr>
      <w:tr w:rsidR="007B3476" w:rsidRPr="002C10B5" w:rsidTr="008A3F17">
        <w:trPr>
          <w:trHeight w:val="557"/>
        </w:trPr>
        <w:tc>
          <w:tcPr>
            <w:tcW w:w="672" w:type="dxa"/>
          </w:tcPr>
          <w:p w:rsidR="007B3476" w:rsidRPr="002C10B5" w:rsidRDefault="007B3476" w:rsidP="002C10B5">
            <w:pPr>
              <w:jc w:val="both"/>
            </w:pPr>
            <w:r w:rsidRPr="002C10B5">
              <w:t>3.</w:t>
            </w:r>
          </w:p>
        </w:tc>
        <w:tc>
          <w:tcPr>
            <w:tcW w:w="9642" w:type="dxa"/>
          </w:tcPr>
          <w:p w:rsidR="007B3476" w:rsidRPr="002C10B5" w:rsidRDefault="007B347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Плешановский</w:t>
            </w:r>
            <w:proofErr w:type="spellEnd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№1» (договор  безвозмездного пользования спортивными сооружениями)</w:t>
            </w:r>
          </w:p>
        </w:tc>
      </w:tr>
      <w:tr w:rsidR="007B3476" w:rsidRPr="002C10B5" w:rsidTr="008A3F17">
        <w:trPr>
          <w:trHeight w:val="327"/>
        </w:trPr>
        <w:tc>
          <w:tcPr>
            <w:tcW w:w="672" w:type="dxa"/>
          </w:tcPr>
          <w:p w:rsidR="007B3476" w:rsidRPr="002C10B5" w:rsidRDefault="007B3476" w:rsidP="002C10B5">
            <w:pPr>
              <w:tabs>
                <w:tab w:val="left" w:pos="4035"/>
              </w:tabs>
              <w:jc w:val="both"/>
            </w:pPr>
            <w:r w:rsidRPr="002C10B5">
              <w:t>4.</w:t>
            </w:r>
          </w:p>
          <w:p w:rsidR="007B3476" w:rsidRPr="002C10B5" w:rsidRDefault="007B3476" w:rsidP="002C10B5">
            <w:pPr>
              <w:jc w:val="both"/>
            </w:pPr>
          </w:p>
        </w:tc>
        <w:tc>
          <w:tcPr>
            <w:tcW w:w="9642" w:type="dxa"/>
          </w:tcPr>
          <w:p w:rsidR="007B3476" w:rsidRPr="002C10B5" w:rsidRDefault="007B347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МОАУ «</w:t>
            </w:r>
            <w:proofErr w:type="gramStart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 СОШ» (договор  безвозмездного пользования спортивными сооружениями)</w:t>
            </w:r>
          </w:p>
        </w:tc>
      </w:tr>
      <w:tr w:rsidR="007B3476" w:rsidRPr="002C10B5" w:rsidTr="008A3F17">
        <w:trPr>
          <w:trHeight w:val="365"/>
        </w:trPr>
        <w:tc>
          <w:tcPr>
            <w:tcW w:w="672" w:type="dxa"/>
          </w:tcPr>
          <w:p w:rsidR="007B3476" w:rsidRPr="002C10B5" w:rsidRDefault="007B3476" w:rsidP="002C10B5">
            <w:pPr>
              <w:jc w:val="both"/>
            </w:pPr>
            <w:r w:rsidRPr="002C10B5">
              <w:t>5.</w:t>
            </w:r>
          </w:p>
        </w:tc>
        <w:tc>
          <w:tcPr>
            <w:tcW w:w="9642" w:type="dxa"/>
          </w:tcPr>
          <w:p w:rsidR="007B3476" w:rsidRPr="002C10B5" w:rsidRDefault="007B347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Залесовская</w:t>
            </w:r>
            <w:proofErr w:type="spellEnd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  ООШ» (договор  безвозмездного пользования спортивными сооружениями)</w:t>
            </w:r>
          </w:p>
        </w:tc>
      </w:tr>
      <w:tr w:rsidR="007B3476" w:rsidRPr="002C10B5" w:rsidTr="008A3F17">
        <w:trPr>
          <w:trHeight w:val="538"/>
        </w:trPr>
        <w:tc>
          <w:tcPr>
            <w:tcW w:w="672" w:type="dxa"/>
          </w:tcPr>
          <w:p w:rsidR="007B3476" w:rsidRPr="002C10B5" w:rsidRDefault="007B3476" w:rsidP="002C10B5">
            <w:pPr>
              <w:tabs>
                <w:tab w:val="left" w:pos="4035"/>
              </w:tabs>
              <w:jc w:val="both"/>
            </w:pPr>
            <w:r w:rsidRPr="002C10B5">
              <w:t>6.</w:t>
            </w:r>
          </w:p>
          <w:p w:rsidR="007B3476" w:rsidRPr="002C10B5" w:rsidRDefault="007B3476" w:rsidP="002C10B5">
            <w:pPr>
              <w:jc w:val="both"/>
            </w:pPr>
          </w:p>
        </w:tc>
        <w:tc>
          <w:tcPr>
            <w:tcW w:w="9642" w:type="dxa"/>
          </w:tcPr>
          <w:p w:rsidR="007B3476" w:rsidRPr="002C10B5" w:rsidRDefault="007B347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МБОУ «Никольская СОШ» (договор  безвозмездного пользования спортивными сооружениями)</w:t>
            </w:r>
          </w:p>
        </w:tc>
      </w:tr>
      <w:tr w:rsidR="007B3476" w:rsidRPr="002C10B5" w:rsidTr="008A3F17">
        <w:trPr>
          <w:trHeight w:val="403"/>
        </w:trPr>
        <w:tc>
          <w:tcPr>
            <w:tcW w:w="672" w:type="dxa"/>
          </w:tcPr>
          <w:p w:rsidR="007B3476" w:rsidRPr="002C10B5" w:rsidRDefault="007B3476" w:rsidP="002C10B5">
            <w:pPr>
              <w:jc w:val="both"/>
            </w:pPr>
            <w:r w:rsidRPr="002C10B5">
              <w:t>7.</w:t>
            </w:r>
          </w:p>
        </w:tc>
        <w:tc>
          <w:tcPr>
            <w:tcW w:w="9642" w:type="dxa"/>
          </w:tcPr>
          <w:p w:rsidR="007B3476" w:rsidRPr="002C10B5" w:rsidRDefault="007B347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  СОШ» (договор  безвозмездного пользования спортивными сооружениями)</w:t>
            </w:r>
          </w:p>
        </w:tc>
      </w:tr>
      <w:tr w:rsidR="007B3476" w:rsidRPr="002C10B5" w:rsidTr="008A3F17">
        <w:trPr>
          <w:trHeight w:val="308"/>
        </w:trPr>
        <w:tc>
          <w:tcPr>
            <w:tcW w:w="672" w:type="dxa"/>
          </w:tcPr>
          <w:p w:rsidR="007B3476" w:rsidRPr="002C10B5" w:rsidRDefault="007B3476" w:rsidP="002C10B5">
            <w:pPr>
              <w:tabs>
                <w:tab w:val="left" w:pos="4035"/>
              </w:tabs>
              <w:jc w:val="both"/>
            </w:pPr>
            <w:r w:rsidRPr="002C10B5">
              <w:t>8.</w:t>
            </w:r>
          </w:p>
          <w:p w:rsidR="007B3476" w:rsidRPr="002C10B5" w:rsidRDefault="007B3476" w:rsidP="002C10B5">
            <w:pPr>
              <w:jc w:val="both"/>
            </w:pPr>
          </w:p>
        </w:tc>
        <w:tc>
          <w:tcPr>
            <w:tcW w:w="9642" w:type="dxa"/>
          </w:tcPr>
          <w:p w:rsidR="007B3476" w:rsidRPr="002C10B5" w:rsidRDefault="007B347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Яшкинская</w:t>
            </w:r>
            <w:proofErr w:type="spellEnd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  СОШ» (договор  безвозмездного пользования спортивными сооружениями)</w:t>
            </w:r>
          </w:p>
        </w:tc>
      </w:tr>
      <w:tr w:rsidR="007B3476" w:rsidRPr="002C10B5" w:rsidTr="008A3F17">
        <w:trPr>
          <w:trHeight w:val="345"/>
        </w:trPr>
        <w:tc>
          <w:tcPr>
            <w:tcW w:w="672" w:type="dxa"/>
          </w:tcPr>
          <w:p w:rsidR="007B3476" w:rsidRPr="002C10B5" w:rsidRDefault="007B3476" w:rsidP="002C10B5">
            <w:pPr>
              <w:jc w:val="both"/>
            </w:pPr>
            <w:r w:rsidRPr="002C10B5">
              <w:t>9.</w:t>
            </w:r>
          </w:p>
        </w:tc>
        <w:tc>
          <w:tcPr>
            <w:tcW w:w="9642" w:type="dxa"/>
          </w:tcPr>
          <w:p w:rsidR="007B3476" w:rsidRPr="002C10B5" w:rsidRDefault="007B347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Кинзельская</w:t>
            </w:r>
            <w:proofErr w:type="spellEnd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  СОШ» (договор  безвозмездного пользования спортивными сооружениями)</w:t>
            </w:r>
          </w:p>
        </w:tc>
      </w:tr>
      <w:tr w:rsidR="007B3476" w:rsidRPr="002C10B5" w:rsidTr="008A3F17">
        <w:trPr>
          <w:trHeight w:val="442"/>
        </w:trPr>
        <w:tc>
          <w:tcPr>
            <w:tcW w:w="672" w:type="dxa"/>
          </w:tcPr>
          <w:p w:rsidR="007B3476" w:rsidRPr="002C10B5" w:rsidRDefault="007B3476" w:rsidP="002C10B5">
            <w:pPr>
              <w:tabs>
                <w:tab w:val="left" w:pos="4035"/>
              </w:tabs>
              <w:jc w:val="both"/>
            </w:pPr>
            <w:r w:rsidRPr="002C10B5">
              <w:t>10.</w:t>
            </w:r>
          </w:p>
          <w:p w:rsidR="007B3476" w:rsidRPr="002C10B5" w:rsidRDefault="007B3476" w:rsidP="002C10B5">
            <w:pPr>
              <w:jc w:val="both"/>
            </w:pPr>
          </w:p>
        </w:tc>
        <w:tc>
          <w:tcPr>
            <w:tcW w:w="9642" w:type="dxa"/>
          </w:tcPr>
          <w:p w:rsidR="007B3476" w:rsidRPr="002C10B5" w:rsidRDefault="007B347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МБОУ «Токская  СОШ» (договор  безвозмездного пользования спортивными сооружениями)</w:t>
            </w:r>
          </w:p>
        </w:tc>
      </w:tr>
      <w:tr w:rsidR="007B3476" w:rsidRPr="002C10B5" w:rsidTr="008A3F17">
        <w:trPr>
          <w:trHeight w:val="442"/>
        </w:trPr>
        <w:tc>
          <w:tcPr>
            <w:tcW w:w="672" w:type="dxa"/>
          </w:tcPr>
          <w:p w:rsidR="007B3476" w:rsidRPr="002C10B5" w:rsidRDefault="007B3476" w:rsidP="002C10B5">
            <w:pPr>
              <w:tabs>
                <w:tab w:val="left" w:pos="4035"/>
              </w:tabs>
              <w:jc w:val="both"/>
            </w:pPr>
            <w:r w:rsidRPr="002C10B5">
              <w:t>11.</w:t>
            </w:r>
          </w:p>
          <w:p w:rsidR="007B3476" w:rsidRPr="002C10B5" w:rsidRDefault="007B3476" w:rsidP="002C10B5">
            <w:pPr>
              <w:jc w:val="both"/>
            </w:pPr>
          </w:p>
        </w:tc>
        <w:tc>
          <w:tcPr>
            <w:tcW w:w="9642" w:type="dxa"/>
          </w:tcPr>
          <w:p w:rsidR="007B3476" w:rsidRPr="002C10B5" w:rsidRDefault="007B347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  СОШ» (договор  безвозмездного пользования спортивными сооружениями)</w:t>
            </w:r>
          </w:p>
        </w:tc>
      </w:tr>
      <w:tr w:rsidR="007B3476" w:rsidRPr="002C10B5" w:rsidTr="008A3F17">
        <w:trPr>
          <w:trHeight w:val="442"/>
        </w:trPr>
        <w:tc>
          <w:tcPr>
            <w:tcW w:w="672" w:type="dxa"/>
          </w:tcPr>
          <w:p w:rsidR="007B3476" w:rsidRPr="002C10B5" w:rsidRDefault="007B3476" w:rsidP="002C10B5">
            <w:pPr>
              <w:tabs>
                <w:tab w:val="left" w:pos="4035"/>
              </w:tabs>
              <w:jc w:val="both"/>
            </w:pPr>
            <w:r w:rsidRPr="002C10B5">
              <w:t>12.</w:t>
            </w:r>
          </w:p>
          <w:p w:rsidR="007B3476" w:rsidRPr="002C10B5" w:rsidRDefault="007B3476" w:rsidP="002C10B5">
            <w:pPr>
              <w:jc w:val="both"/>
            </w:pPr>
          </w:p>
        </w:tc>
        <w:tc>
          <w:tcPr>
            <w:tcW w:w="9642" w:type="dxa"/>
          </w:tcPr>
          <w:p w:rsidR="007B3476" w:rsidRPr="002C10B5" w:rsidRDefault="007B347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  СОШ» (договор  безвозмездного пользования спортивными сооружениями)</w:t>
            </w:r>
          </w:p>
        </w:tc>
      </w:tr>
      <w:tr w:rsidR="007B3476" w:rsidRPr="002C10B5" w:rsidTr="008A3F17">
        <w:trPr>
          <w:trHeight w:val="442"/>
        </w:trPr>
        <w:tc>
          <w:tcPr>
            <w:tcW w:w="672" w:type="dxa"/>
          </w:tcPr>
          <w:p w:rsidR="007B3476" w:rsidRPr="002C10B5" w:rsidRDefault="007B3476" w:rsidP="002C10B5">
            <w:pPr>
              <w:jc w:val="both"/>
            </w:pPr>
            <w:r w:rsidRPr="002C10B5">
              <w:t>13.</w:t>
            </w:r>
          </w:p>
        </w:tc>
        <w:tc>
          <w:tcPr>
            <w:tcW w:w="9642" w:type="dxa"/>
          </w:tcPr>
          <w:p w:rsidR="007B3476" w:rsidRPr="002C10B5" w:rsidRDefault="007B347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МБОУ «Преображенская  СОШ» (договор  безвозмездного пользования спортивными сооружениями)</w:t>
            </w:r>
          </w:p>
        </w:tc>
      </w:tr>
      <w:tr w:rsidR="007B3476" w:rsidRPr="002C10B5" w:rsidTr="008A3F17">
        <w:trPr>
          <w:trHeight w:val="442"/>
        </w:trPr>
        <w:tc>
          <w:tcPr>
            <w:tcW w:w="672" w:type="dxa"/>
          </w:tcPr>
          <w:p w:rsidR="007B3476" w:rsidRPr="002C10B5" w:rsidRDefault="007B3476" w:rsidP="002C10B5">
            <w:pPr>
              <w:tabs>
                <w:tab w:val="left" w:pos="4035"/>
              </w:tabs>
              <w:jc w:val="both"/>
            </w:pPr>
            <w:r w:rsidRPr="002C10B5">
              <w:t>14.</w:t>
            </w:r>
          </w:p>
          <w:p w:rsidR="007B3476" w:rsidRPr="002C10B5" w:rsidRDefault="007B3476" w:rsidP="002C10B5">
            <w:pPr>
              <w:jc w:val="both"/>
            </w:pPr>
          </w:p>
        </w:tc>
        <w:tc>
          <w:tcPr>
            <w:tcW w:w="9642" w:type="dxa"/>
          </w:tcPr>
          <w:p w:rsidR="007B3476" w:rsidRPr="002C10B5" w:rsidRDefault="007B347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МБОУ «Новоюласинская  СОШ» (договор  безвозмездного пользования спортивными сооружениями)</w:t>
            </w:r>
          </w:p>
        </w:tc>
      </w:tr>
      <w:tr w:rsidR="007B3476" w:rsidRPr="002C10B5" w:rsidTr="008A3F17">
        <w:trPr>
          <w:trHeight w:val="442"/>
        </w:trPr>
        <w:tc>
          <w:tcPr>
            <w:tcW w:w="672" w:type="dxa"/>
          </w:tcPr>
          <w:p w:rsidR="007B3476" w:rsidRPr="002C10B5" w:rsidRDefault="007B3476" w:rsidP="002C10B5">
            <w:pPr>
              <w:tabs>
                <w:tab w:val="left" w:pos="4035"/>
              </w:tabs>
              <w:jc w:val="both"/>
            </w:pPr>
            <w:r w:rsidRPr="002C10B5">
              <w:t>15.</w:t>
            </w:r>
          </w:p>
          <w:p w:rsidR="007B3476" w:rsidRPr="002C10B5" w:rsidRDefault="007B3476" w:rsidP="002C10B5">
            <w:pPr>
              <w:jc w:val="both"/>
            </w:pPr>
          </w:p>
        </w:tc>
        <w:tc>
          <w:tcPr>
            <w:tcW w:w="9642" w:type="dxa"/>
          </w:tcPr>
          <w:p w:rsidR="007B3476" w:rsidRPr="002C10B5" w:rsidRDefault="007B347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МБОУ «Нижнекристальская  СОШ» (договор  безвозмездного пользования спортивными сооружениями)</w:t>
            </w:r>
          </w:p>
        </w:tc>
      </w:tr>
      <w:tr w:rsidR="007B3476" w:rsidRPr="002C10B5" w:rsidTr="008A3F17">
        <w:trPr>
          <w:trHeight w:val="442"/>
        </w:trPr>
        <w:tc>
          <w:tcPr>
            <w:tcW w:w="672" w:type="dxa"/>
          </w:tcPr>
          <w:p w:rsidR="007B3476" w:rsidRPr="002C10B5" w:rsidRDefault="007B3476" w:rsidP="002C10B5">
            <w:pPr>
              <w:tabs>
                <w:tab w:val="left" w:pos="4035"/>
              </w:tabs>
              <w:jc w:val="both"/>
            </w:pPr>
            <w:r w:rsidRPr="002C10B5">
              <w:t>16.</w:t>
            </w:r>
          </w:p>
          <w:p w:rsidR="007B3476" w:rsidRPr="002C10B5" w:rsidRDefault="007B3476" w:rsidP="002C10B5">
            <w:pPr>
              <w:jc w:val="both"/>
            </w:pPr>
          </w:p>
        </w:tc>
        <w:tc>
          <w:tcPr>
            <w:tcW w:w="9642" w:type="dxa"/>
          </w:tcPr>
          <w:p w:rsidR="007B3476" w:rsidRPr="002C10B5" w:rsidRDefault="007B347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  ООШ» (договор  безвозмездного пользования спортивными сооружениями)</w:t>
            </w:r>
          </w:p>
        </w:tc>
      </w:tr>
      <w:tr w:rsidR="007B3476" w:rsidRPr="002C10B5" w:rsidTr="008A3F17">
        <w:trPr>
          <w:trHeight w:val="442"/>
        </w:trPr>
        <w:tc>
          <w:tcPr>
            <w:tcW w:w="672" w:type="dxa"/>
          </w:tcPr>
          <w:p w:rsidR="007B3476" w:rsidRPr="002C10B5" w:rsidRDefault="007B3476" w:rsidP="002C10B5">
            <w:pPr>
              <w:jc w:val="both"/>
            </w:pPr>
            <w:r w:rsidRPr="002C10B5">
              <w:t>17.</w:t>
            </w:r>
          </w:p>
        </w:tc>
        <w:tc>
          <w:tcPr>
            <w:tcW w:w="9642" w:type="dxa"/>
          </w:tcPr>
          <w:p w:rsidR="007B3476" w:rsidRPr="002C10B5" w:rsidRDefault="007B347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Староюлдашевская</w:t>
            </w:r>
            <w:proofErr w:type="spellEnd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  ООШ»</w:t>
            </w:r>
            <w:r w:rsidR="008A3F17"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 безвозмездного пользования спортивными сооружениями)</w:t>
            </w:r>
          </w:p>
        </w:tc>
      </w:tr>
      <w:tr w:rsidR="007B3476" w:rsidRPr="002C10B5" w:rsidTr="008A3F17">
        <w:trPr>
          <w:trHeight w:val="442"/>
        </w:trPr>
        <w:tc>
          <w:tcPr>
            <w:tcW w:w="672" w:type="dxa"/>
          </w:tcPr>
          <w:p w:rsidR="007B3476" w:rsidRPr="002C10B5" w:rsidRDefault="007B3476" w:rsidP="002C10B5">
            <w:pPr>
              <w:jc w:val="both"/>
            </w:pPr>
            <w:r w:rsidRPr="002C10B5">
              <w:t>18.</w:t>
            </w:r>
          </w:p>
        </w:tc>
        <w:tc>
          <w:tcPr>
            <w:tcW w:w="9642" w:type="dxa"/>
          </w:tcPr>
          <w:p w:rsidR="007B3476" w:rsidRPr="002C10B5" w:rsidRDefault="007B347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МБОУ «Основная общеобразовательная школа имени </w:t>
            </w:r>
            <w:proofErr w:type="spellStart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Даута</w:t>
            </w:r>
            <w:proofErr w:type="spellEnd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Юлтыя</w:t>
            </w:r>
            <w:proofErr w:type="spellEnd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3F17"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 безвозмездного пользования спортивными сооружениями)</w:t>
            </w:r>
          </w:p>
        </w:tc>
      </w:tr>
      <w:tr w:rsidR="007B3476" w:rsidRPr="002C10B5" w:rsidTr="008A3F17">
        <w:trPr>
          <w:trHeight w:val="442"/>
        </w:trPr>
        <w:tc>
          <w:tcPr>
            <w:tcW w:w="672" w:type="dxa"/>
          </w:tcPr>
          <w:p w:rsidR="007B3476" w:rsidRPr="002C10B5" w:rsidRDefault="007B3476" w:rsidP="002C10B5">
            <w:pPr>
              <w:jc w:val="both"/>
            </w:pPr>
            <w:r w:rsidRPr="002C10B5">
              <w:t>19.</w:t>
            </w:r>
          </w:p>
        </w:tc>
        <w:tc>
          <w:tcPr>
            <w:tcW w:w="9642" w:type="dxa"/>
          </w:tcPr>
          <w:p w:rsidR="007B3476" w:rsidRPr="002C10B5" w:rsidRDefault="007B3476" w:rsidP="002C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>Ишальская</w:t>
            </w:r>
            <w:proofErr w:type="spellEnd"/>
            <w:r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  НОШ»</w:t>
            </w:r>
            <w:r w:rsidR="008A3F17" w:rsidRPr="002C10B5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 безвозмездного пользования спортивными сооружениями)</w:t>
            </w:r>
          </w:p>
        </w:tc>
      </w:tr>
    </w:tbl>
    <w:p w:rsidR="00924FC8" w:rsidRPr="002C10B5" w:rsidRDefault="00924FC8" w:rsidP="002C10B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650C36" w:rsidRPr="002C10B5" w:rsidRDefault="00650C36" w:rsidP="002C10B5">
      <w:pPr>
        <w:pStyle w:val="ac"/>
        <w:shd w:val="clear" w:color="auto" w:fill="FFFFFF"/>
        <w:autoSpaceDE w:val="0"/>
        <w:autoSpaceDN w:val="0"/>
        <w:adjustRightInd w:val="0"/>
        <w:ind w:left="0" w:firstLine="540"/>
        <w:jc w:val="center"/>
        <w:rPr>
          <w:b/>
        </w:rPr>
      </w:pPr>
      <w:r w:rsidRPr="002C10B5">
        <w:rPr>
          <w:b/>
        </w:rPr>
        <w:t>1.5. Прием и отчисление учащихся</w:t>
      </w:r>
    </w:p>
    <w:p w:rsidR="00650C36" w:rsidRDefault="00650C36" w:rsidP="002C10B5">
      <w:pPr>
        <w:pStyle w:val="ac"/>
        <w:shd w:val="clear" w:color="auto" w:fill="FFFFFF"/>
        <w:autoSpaceDE w:val="0"/>
        <w:autoSpaceDN w:val="0"/>
        <w:adjustRightInd w:val="0"/>
        <w:ind w:left="0" w:firstLine="540"/>
        <w:jc w:val="both"/>
        <w:rPr>
          <w:color w:val="FF0000"/>
        </w:rPr>
      </w:pPr>
    </w:p>
    <w:p w:rsidR="004F4ACC" w:rsidRPr="002C10B5" w:rsidRDefault="004F4ACC" w:rsidP="002C10B5">
      <w:pPr>
        <w:pStyle w:val="ac"/>
        <w:shd w:val="clear" w:color="auto" w:fill="FFFFFF"/>
        <w:autoSpaceDE w:val="0"/>
        <w:autoSpaceDN w:val="0"/>
        <w:adjustRightInd w:val="0"/>
        <w:ind w:left="0" w:firstLine="540"/>
        <w:jc w:val="both"/>
        <w:rPr>
          <w:color w:val="FF0000"/>
        </w:rPr>
      </w:pPr>
    </w:p>
    <w:p w:rsidR="00650C36" w:rsidRPr="002C10B5" w:rsidRDefault="00650C36" w:rsidP="002C10B5">
      <w:pPr>
        <w:pStyle w:val="ac"/>
        <w:shd w:val="clear" w:color="auto" w:fill="FFFFFF"/>
        <w:autoSpaceDE w:val="0"/>
        <w:autoSpaceDN w:val="0"/>
        <w:adjustRightInd w:val="0"/>
        <w:ind w:left="0" w:firstLine="540"/>
        <w:jc w:val="both"/>
      </w:pPr>
      <w:r w:rsidRPr="002C10B5">
        <w:lastRenderedPageBreak/>
        <w:t xml:space="preserve">В </w:t>
      </w:r>
      <w:r w:rsidR="008A3F17" w:rsidRPr="002C10B5">
        <w:rPr>
          <w:color w:val="000000" w:themeColor="text1"/>
        </w:rPr>
        <w:t>201</w:t>
      </w:r>
      <w:r w:rsidR="004264CA">
        <w:rPr>
          <w:color w:val="000000" w:themeColor="text1"/>
        </w:rPr>
        <w:t>5</w:t>
      </w:r>
      <w:r w:rsidR="008A3F17" w:rsidRPr="002C10B5">
        <w:rPr>
          <w:color w:val="000000" w:themeColor="text1"/>
        </w:rPr>
        <w:t>-201</w:t>
      </w:r>
      <w:r w:rsidR="004264CA">
        <w:rPr>
          <w:color w:val="000000" w:themeColor="text1"/>
        </w:rPr>
        <w:t>6</w:t>
      </w:r>
      <w:r w:rsidR="008A3F17" w:rsidRPr="002C10B5">
        <w:rPr>
          <w:color w:val="000000" w:themeColor="text1"/>
        </w:rPr>
        <w:t xml:space="preserve"> </w:t>
      </w:r>
      <w:r w:rsidR="00B707A8" w:rsidRPr="002C10B5">
        <w:rPr>
          <w:color w:val="000000" w:themeColor="text1"/>
        </w:rPr>
        <w:t xml:space="preserve">учебном </w:t>
      </w:r>
      <w:r w:rsidRPr="002C10B5">
        <w:t xml:space="preserve"> году прием и отчисление учащихся в группы МБУ</w:t>
      </w:r>
      <w:r w:rsidR="000C3074" w:rsidRPr="002C10B5">
        <w:t xml:space="preserve"> </w:t>
      </w:r>
      <w:r w:rsidRPr="002C10B5">
        <w:t xml:space="preserve">ДО </w:t>
      </w:r>
      <w:r w:rsidR="00924FC8" w:rsidRPr="002C10B5">
        <w:t>«Д</w:t>
      </w:r>
      <w:r w:rsidR="008A3F17" w:rsidRPr="002C10B5">
        <w:t>ЮСШ</w:t>
      </w:r>
      <w:r w:rsidR="00924FC8" w:rsidRPr="002C10B5">
        <w:t>»</w:t>
      </w:r>
      <w:r w:rsidRPr="002C10B5">
        <w:t xml:space="preserve"> производился в соответствии с Уставом учреждения, Законом «Об образовании в Российской Федерации».</w:t>
      </w:r>
    </w:p>
    <w:p w:rsidR="00650C36" w:rsidRPr="002C10B5" w:rsidRDefault="00650C36" w:rsidP="002C10B5">
      <w:pPr>
        <w:pStyle w:val="ac"/>
        <w:shd w:val="clear" w:color="auto" w:fill="FFFFFF"/>
        <w:autoSpaceDE w:val="0"/>
        <w:autoSpaceDN w:val="0"/>
        <w:adjustRightInd w:val="0"/>
        <w:ind w:left="0" w:firstLine="540"/>
        <w:jc w:val="both"/>
      </w:pPr>
      <w:proofErr w:type="gramStart"/>
      <w:r w:rsidRPr="002C10B5">
        <w:t>Прием детей в МБУ</w:t>
      </w:r>
      <w:r w:rsidR="00924FC8" w:rsidRPr="002C10B5">
        <w:t xml:space="preserve"> </w:t>
      </w:r>
      <w:r w:rsidRPr="002C10B5">
        <w:t xml:space="preserve">ДО </w:t>
      </w:r>
      <w:r w:rsidR="00924FC8" w:rsidRPr="002C10B5">
        <w:t>«Д</w:t>
      </w:r>
      <w:r w:rsidR="008A3F17" w:rsidRPr="002C10B5">
        <w:t>ЮСШ</w:t>
      </w:r>
      <w:r w:rsidR="00924FC8" w:rsidRPr="002C10B5">
        <w:t xml:space="preserve">» </w:t>
      </w:r>
      <w:r w:rsidRPr="002C10B5">
        <w:t>о</w:t>
      </w:r>
      <w:r w:rsidR="00924FC8" w:rsidRPr="002C10B5">
        <w:t>существлялся согласно Положению  «О порядке приема, перевода и отчисления учащихся.</w:t>
      </w:r>
      <w:r w:rsidRPr="002C10B5">
        <w:t>», комплектованию учебных групп на основании письменного заявления родителей или законных представителей, медицинского заключения (справка от врача) о состоянии здоровья ребёнка с указанием возможности заниматься в группах по избранному виду спорта и оформлялся приказом по учреждению.</w:t>
      </w:r>
      <w:proofErr w:type="gramEnd"/>
    </w:p>
    <w:p w:rsidR="00650C36" w:rsidRPr="002C10B5" w:rsidRDefault="00650C36" w:rsidP="002C10B5">
      <w:pPr>
        <w:pStyle w:val="ac"/>
        <w:shd w:val="clear" w:color="auto" w:fill="FFFFFF"/>
        <w:autoSpaceDE w:val="0"/>
        <w:autoSpaceDN w:val="0"/>
        <w:adjustRightInd w:val="0"/>
        <w:ind w:left="0" w:firstLine="540"/>
        <w:jc w:val="both"/>
      </w:pPr>
      <w:r w:rsidRPr="002C10B5">
        <w:t xml:space="preserve">При приеме </w:t>
      </w:r>
      <w:r w:rsidR="000B141D" w:rsidRPr="002C10B5">
        <w:t xml:space="preserve">родителям (законным представителям) учащихся предоставляется возможность ознакомления </w:t>
      </w:r>
      <w:r w:rsidRPr="002C10B5">
        <w:t>с Уставом, лицензией, образовательной программой.</w:t>
      </w:r>
    </w:p>
    <w:p w:rsidR="00431507" w:rsidRPr="002C10B5" w:rsidRDefault="00431507" w:rsidP="002C10B5">
      <w:pPr>
        <w:autoSpaceDE w:val="0"/>
        <w:autoSpaceDN w:val="0"/>
        <w:adjustRightInd w:val="0"/>
        <w:ind w:right="-1"/>
        <w:jc w:val="both"/>
        <w:rPr>
          <w:b/>
        </w:rPr>
      </w:pPr>
    </w:p>
    <w:p w:rsidR="00431507" w:rsidRPr="002C10B5" w:rsidRDefault="00431507" w:rsidP="002C10B5">
      <w:pPr>
        <w:autoSpaceDE w:val="0"/>
        <w:autoSpaceDN w:val="0"/>
        <w:adjustRightInd w:val="0"/>
        <w:ind w:right="-1"/>
        <w:jc w:val="both"/>
      </w:pPr>
      <w:r w:rsidRPr="002C10B5">
        <w:rPr>
          <w:b/>
        </w:rPr>
        <w:t>Вывод:</w:t>
      </w:r>
      <w:r w:rsidRPr="002C10B5">
        <w:t xml:space="preserve">  В Учреждении имеется в наличии вся нормативно и организационно распорядительная документация для реализации образовательной деятельности, которая соответствует факт</w:t>
      </w:r>
      <w:r w:rsidR="006D12CE" w:rsidRPr="002C10B5">
        <w:t>ическим условиям на момент само</w:t>
      </w:r>
      <w:r w:rsidRPr="002C10B5">
        <w:t>обследования. Внутренняя нормативная документация соответствует "Закону об образовании", нормативным положениям в системе образования и уставу учреждения имеется вся документация, подтверждающая наличие площадей, на которых ведется образовательная деятельность, а также заключение санитарно-эпидемиологической службы и государственной противопожарной службы.</w:t>
      </w:r>
    </w:p>
    <w:p w:rsidR="00431507" w:rsidRPr="002C10B5" w:rsidRDefault="00431507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283A0C" w:rsidRPr="002C10B5" w:rsidRDefault="00283A0C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650C36" w:rsidRPr="002C10B5" w:rsidRDefault="00650C36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  <w:r w:rsidRPr="002C10B5">
        <w:rPr>
          <w:b/>
        </w:rPr>
        <w:t>Раздел 2. Оценка системы управления учреждением</w:t>
      </w:r>
      <w:r w:rsidR="000C3074" w:rsidRPr="002C10B5">
        <w:rPr>
          <w:b/>
        </w:rPr>
        <w:t>.</w:t>
      </w:r>
    </w:p>
    <w:p w:rsidR="00650C36" w:rsidRPr="002C10B5" w:rsidRDefault="00650C36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</w:p>
    <w:p w:rsidR="00650C36" w:rsidRPr="002C10B5" w:rsidRDefault="00650C36" w:rsidP="002C10B5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eastAsia="Calibri"/>
          <w:b/>
        </w:rPr>
      </w:pPr>
      <w:r w:rsidRPr="002C10B5">
        <w:rPr>
          <w:rFonts w:eastAsia="Calibri"/>
          <w:b/>
        </w:rPr>
        <w:t>2.1. Организационная структура управления учреждения</w:t>
      </w:r>
      <w:r w:rsidR="000C3074" w:rsidRPr="002C10B5">
        <w:rPr>
          <w:rFonts w:eastAsia="Calibri"/>
          <w:b/>
        </w:rPr>
        <w:t>.</w:t>
      </w:r>
    </w:p>
    <w:p w:rsidR="00650C36" w:rsidRPr="002C10B5" w:rsidRDefault="00650C36" w:rsidP="002C10B5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570735" w:rsidRPr="002C10B5" w:rsidRDefault="00570735" w:rsidP="002C10B5">
      <w:pPr>
        <w:ind w:firstLine="720"/>
        <w:jc w:val="both"/>
      </w:pPr>
      <w:r w:rsidRPr="002C10B5">
        <w:t>Управление Учреждением осуществляется в соответствии с законодательством Российской Федерации на принципах демократичности, открытости, приоритета общечеловеческих ценностей, свободного развития личности. Управление Учреждением строится на принципах единоначалия и самоуправления.</w:t>
      </w:r>
    </w:p>
    <w:p w:rsidR="00570735" w:rsidRDefault="00570735" w:rsidP="002C10B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0B5">
        <w:rPr>
          <w:rFonts w:ascii="Times New Roman" w:hAnsi="Times New Roman" w:cs="Times New Roman"/>
          <w:sz w:val="24"/>
          <w:szCs w:val="24"/>
        </w:rPr>
        <w:t xml:space="preserve">Непосредственное управление деятельностью Учреждения осуществляет директор. </w:t>
      </w:r>
      <w:proofErr w:type="gramStart"/>
      <w:r w:rsidRPr="002C10B5">
        <w:rPr>
          <w:rFonts w:ascii="Times New Roman" w:hAnsi="Times New Roman" w:cs="Times New Roman"/>
          <w:sz w:val="24"/>
          <w:szCs w:val="24"/>
        </w:rPr>
        <w:t>Директор Учреждения пользуется правами и выполняет обязанности, предусмотренные законодательством Российской Федерации, трудовым договором, заключенным между директором и Учредителем от имени Учреждения с учетом требований законодательства Российской Федерации, должностной инструкцией, утвержденной в установленном порядке.</w:t>
      </w:r>
      <w:proofErr w:type="gramEnd"/>
    </w:p>
    <w:p w:rsidR="008B0757" w:rsidRDefault="008B0757" w:rsidP="002C10B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757" w:rsidRPr="002C10B5" w:rsidRDefault="008B0757" w:rsidP="002C10B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44" w:rsidRPr="002C10B5" w:rsidRDefault="00570735" w:rsidP="002C10B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C10B5">
        <w:rPr>
          <w:b/>
          <w:color w:val="000000"/>
        </w:rPr>
        <w:t xml:space="preserve">Заместитель директора </w:t>
      </w:r>
      <w:r w:rsidR="002B0344" w:rsidRPr="002C10B5">
        <w:rPr>
          <w:b/>
          <w:color w:val="000000"/>
        </w:rPr>
        <w:t>по учебно-воспитательной работе:</w:t>
      </w:r>
    </w:p>
    <w:p w:rsidR="002B0344" w:rsidRPr="002C10B5" w:rsidRDefault="002B0344" w:rsidP="009F4EE6">
      <w:pPr>
        <w:pStyle w:val="ac"/>
        <w:numPr>
          <w:ilvl w:val="0"/>
          <w:numId w:val="8"/>
        </w:numPr>
        <w:ind w:left="851" w:hanging="436"/>
        <w:jc w:val="both"/>
      </w:pPr>
      <w:r w:rsidRPr="002C10B5">
        <w:t>Организовывать  текущее и перспективное планирование деятельности образовательного учреждения;</w:t>
      </w:r>
    </w:p>
    <w:p w:rsidR="002B0344" w:rsidRPr="002C10B5" w:rsidRDefault="002B0344" w:rsidP="009F4EE6">
      <w:pPr>
        <w:pStyle w:val="ac"/>
        <w:numPr>
          <w:ilvl w:val="0"/>
          <w:numId w:val="8"/>
        </w:numPr>
        <w:ind w:left="851" w:hanging="436"/>
        <w:jc w:val="both"/>
      </w:pPr>
      <w:r w:rsidRPr="002C10B5">
        <w:t xml:space="preserve"> Координировать работу тренеров - преподавателей, инструкторов-методистов, спортсменов-инструкторов  и других педагогических  работников.</w:t>
      </w:r>
    </w:p>
    <w:p w:rsidR="002B0344" w:rsidRPr="002C10B5" w:rsidRDefault="002B0344" w:rsidP="009F4EE6">
      <w:pPr>
        <w:pStyle w:val="ac"/>
        <w:numPr>
          <w:ilvl w:val="0"/>
          <w:numId w:val="8"/>
        </w:numPr>
        <w:ind w:left="851" w:hanging="436"/>
        <w:jc w:val="both"/>
      </w:pPr>
      <w:r w:rsidRPr="002C10B5">
        <w:t>Организовать  разработку учебно-методической и иной документации, необходимой для деятельности ДЮСШ.</w:t>
      </w:r>
    </w:p>
    <w:p w:rsidR="002B0344" w:rsidRPr="002C10B5" w:rsidRDefault="002B0344" w:rsidP="009F4EE6">
      <w:pPr>
        <w:pStyle w:val="ac"/>
        <w:numPr>
          <w:ilvl w:val="0"/>
          <w:numId w:val="8"/>
        </w:numPr>
        <w:ind w:left="851" w:hanging="436"/>
        <w:jc w:val="both"/>
      </w:pPr>
      <w:r w:rsidRPr="002C10B5">
        <w:t>Обеспечить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</w:t>
      </w:r>
    </w:p>
    <w:p w:rsidR="002B0344" w:rsidRPr="002C10B5" w:rsidRDefault="002B0344" w:rsidP="009F4EE6">
      <w:pPr>
        <w:pStyle w:val="ac"/>
        <w:numPr>
          <w:ilvl w:val="0"/>
          <w:numId w:val="8"/>
        </w:numPr>
        <w:ind w:left="851" w:hanging="436"/>
        <w:jc w:val="both"/>
      </w:pPr>
      <w:r w:rsidRPr="002C10B5">
        <w:t xml:space="preserve">Осуществлять  </w:t>
      </w:r>
      <w:proofErr w:type="gramStart"/>
      <w:r w:rsidRPr="002C10B5">
        <w:t>контроль за</w:t>
      </w:r>
      <w:proofErr w:type="gramEnd"/>
      <w:r w:rsidRPr="002C10B5"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 учебных групп, обеспечением уровня подготовленности обучающихся, соответствующего требованиям федерального государственного образовательного стандарта, федеральных государственных требований. </w:t>
      </w:r>
    </w:p>
    <w:p w:rsidR="002B0344" w:rsidRPr="002C10B5" w:rsidRDefault="002B0344" w:rsidP="009F4EE6">
      <w:pPr>
        <w:pStyle w:val="ac"/>
        <w:numPr>
          <w:ilvl w:val="0"/>
          <w:numId w:val="8"/>
        </w:numPr>
        <w:ind w:left="851" w:hanging="436"/>
        <w:jc w:val="both"/>
      </w:pPr>
      <w:r w:rsidRPr="002C10B5">
        <w:lastRenderedPageBreak/>
        <w:t xml:space="preserve">Организовать работу по подготовке и проведению контрольно-переводных экзаменов. </w:t>
      </w:r>
    </w:p>
    <w:p w:rsidR="002B0344" w:rsidRPr="002C10B5" w:rsidRDefault="002B0344" w:rsidP="009F4EE6">
      <w:pPr>
        <w:pStyle w:val="ac"/>
        <w:numPr>
          <w:ilvl w:val="0"/>
          <w:numId w:val="8"/>
        </w:numPr>
        <w:ind w:left="851" w:hanging="436"/>
        <w:jc w:val="both"/>
      </w:pPr>
      <w:r w:rsidRPr="002C10B5">
        <w:t xml:space="preserve">Координировать  взаимодействие между представителями педагогической науки и практики. </w:t>
      </w:r>
    </w:p>
    <w:p w:rsidR="002B0344" w:rsidRPr="002C10B5" w:rsidRDefault="002B0344" w:rsidP="009F4EE6">
      <w:pPr>
        <w:pStyle w:val="ac"/>
        <w:numPr>
          <w:ilvl w:val="0"/>
          <w:numId w:val="8"/>
        </w:numPr>
        <w:ind w:left="851" w:hanging="436"/>
        <w:jc w:val="both"/>
      </w:pPr>
      <w:r w:rsidRPr="002C10B5">
        <w:t>Организовать  просветительскую работу для родителей (лиц, их заменяющих).</w:t>
      </w:r>
    </w:p>
    <w:p w:rsidR="002B0344" w:rsidRPr="002C10B5" w:rsidRDefault="002B0344" w:rsidP="009F4EE6">
      <w:pPr>
        <w:pStyle w:val="ac"/>
        <w:numPr>
          <w:ilvl w:val="0"/>
          <w:numId w:val="8"/>
        </w:numPr>
        <w:ind w:left="851" w:hanging="436"/>
        <w:jc w:val="both"/>
      </w:pPr>
      <w:r w:rsidRPr="002C10B5">
        <w:t xml:space="preserve">Оказывать помощь педагогическим работникам в освоении и разработке инновационных программ и технологий. </w:t>
      </w:r>
    </w:p>
    <w:p w:rsidR="002B0344" w:rsidRPr="002C10B5" w:rsidRDefault="002B0344" w:rsidP="009F4EE6">
      <w:pPr>
        <w:pStyle w:val="ac"/>
        <w:numPr>
          <w:ilvl w:val="0"/>
          <w:numId w:val="8"/>
        </w:numPr>
        <w:ind w:left="851" w:hanging="436"/>
        <w:jc w:val="both"/>
      </w:pPr>
      <w:r w:rsidRPr="002C10B5">
        <w:t xml:space="preserve">Организовать  учебно-воспитательную, методическую, культурно-массовую, внеклассную работу. </w:t>
      </w:r>
    </w:p>
    <w:p w:rsidR="002B0344" w:rsidRPr="002C10B5" w:rsidRDefault="002B0344" w:rsidP="009F4EE6">
      <w:pPr>
        <w:pStyle w:val="ac"/>
        <w:numPr>
          <w:ilvl w:val="0"/>
          <w:numId w:val="8"/>
        </w:numPr>
        <w:ind w:left="851" w:hanging="436"/>
        <w:jc w:val="both"/>
      </w:pPr>
      <w:r w:rsidRPr="002C10B5">
        <w:t xml:space="preserve">Осуществлять  </w:t>
      </w:r>
      <w:proofErr w:type="gramStart"/>
      <w:r w:rsidRPr="002C10B5">
        <w:t>контроль  за</w:t>
      </w:r>
      <w:proofErr w:type="gramEnd"/>
      <w:r w:rsidRPr="002C10B5">
        <w:t xml:space="preserve"> учебной нагрузкой обучающихся, воспитанников. </w:t>
      </w:r>
    </w:p>
    <w:p w:rsidR="002B0344" w:rsidRPr="002C10B5" w:rsidRDefault="002B0344" w:rsidP="009F4EE6">
      <w:pPr>
        <w:pStyle w:val="ac"/>
        <w:numPr>
          <w:ilvl w:val="0"/>
          <w:numId w:val="8"/>
        </w:numPr>
        <w:ind w:left="851" w:hanging="436"/>
        <w:jc w:val="both"/>
      </w:pPr>
      <w:r w:rsidRPr="002C10B5">
        <w:t xml:space="preserve">Составлять расписание учебных занятий и других видов учебной и воспитательной (в том числе </w:t>
      </w:r>
      <w:proofErr w:type="spellStart"/>
      <w:r w:rsidRPr="002C10B5">
        <w:t>культурно-досуговой</w:t>
      </w:r>
      <w:proofErr w:type="spellEnd"/>
      <w:r w:rsidRPr="002C10B5">
        <w:t xml:space="preserve">) деятельности. </w:t>
      </w:r>
    </w:p>
    <w:p w:rsidR="002B0344" w:rsidRPr="002C10B5" w:rsidRDefault="002B0344" w:rsidP="009F4EE6">
      <w:pPr>
        <w:pStyle w:val="ac"/>
        <w:numPr>
          <w:ilvl w:val="0"/>
          <w:numId w:val="8"/>
        </w:numPr>
        <w:ind w:left="851" w:hanging="436"/>
        <w:jc w:val="both"/>
      </w:pPr>
      <w:r w:rsidRPr="002C10B5">
        <w:t xml:space="preserve">Обеспечивать  своевременное составление, утверждение, представление отчетной документации. – </w:t>
      </w:r>
    </w:p>
    <w:p w:rsidR="002B0344" w:rsidRPr="002C10B5" w:rsidRDefault="002B0344" w:rsidP="009F4EE6">
      <w:pPr>
        <w:pStyle w:val="ac"/>
        <w:numPr>
          <w:ilvl w:val="0"/>
          <w:numId w:val="8"/>
        </w:numPr>
        <w:ind w:left="851" w:hanging="436"/>
        <w:jc w:val="both"/>
      </w:pPr>
      <w:r w:rsidRPr="002C10B5">
        <w:t xml:space="preserve">Осуществлять комплектование и принимать меры по сохранению контингента обучающихся (воспитанников, детей) в группах. </w:t>
      </w:r>
    </w:p>
    <w:p w:rsidR="002B0344" w:rsidRPr="002C10B5" w:rsidRDefault="002B0344" w:rsidP="009F4EE6">
      <w:pPr>
        <w:pStyle w:val="ac"/>
        <w:numPr>
          <w:ilvl w:val="0"/>
          <w:numId w:val="8"/>
        </w:numPr>
        <w:ind w:left="851" w:hanging="436"/>
        <w:jc w:val="both"/>
      </w:pPr>
      <w:r w:rsidRPr="002C10B5">
        <w:t xml:space="preserve">Участвовать в подборе и расстановке педагогических кадров, организовать  повышение их квалификации и профессионального мастерства. </w:t>
      </w:r>
    </w:p>
    <w:p w:rsidR="002B0344" w:rsidRPr="002C10B5" w:rsidRDefault="002B0344" w:rsidP="009F4EE6">
      <w:pPr>
        <w:pStyle w:val="ac"/>
        <w:numPr>
          <w:ilvl w:val="0"/>
          <w:numId w:val="8"/>
        </w:numPr>
        <w:ind w:left="851" w:hanging="436"/>
        <w:jc w:val="both"/>
      </w:pPr>
      <w:r w:rsidRPr="002C10B5">
        <w:t xml:space="preserve">Вносить предложения по совершенствованию образовательного процесса и управления образовательным учреждением. </w:t>
      </w:r>
    </w:p>
    <w:p w:rsidR="002B0344" w:rsidRPr="002C10B5" w:rsidRDefault="002B0344" w:rsidP="009F4EE6">
      <w:pPr>
        <w:pStyle w:val="ac"/>
        <w:numPr>
          <w:ilvl w:val="0"/>
          <w:numId w:val="8"/>
        </w:numPr>
        <w:ind w:left="851" w:hanging="436"/>
        <w:jc w:val="both"/>
      </w:pPr>
      <w:r w:rsidRPr="002C10B5">
        <w:t xml:space="preserve">Принимать  участие в подготовке и проведении аттестации педагогических  работников образовательного учреждения. </w:t>
      </w:r>
    </w:p>
    <w:p w:rsidR="002B0344" w:rsidRPr="002C10B5" w:rsidRDefault="002B0344" w:rsidP="009F4EE6">
      <w:pPr>
        <w:pStyle w:val="ac"/>
        <w:numPr>
          <w:ilvl w:val="0"/>
          <w:numId w:val="8"/>
        </w:numPr>
        <w:ind w:left="851" w:hanging="436"/>
        <w:jc w:val="both"/>
      </w:pPr>
      <w:r w:rsidRPr="002C10B5">
        <w:t xml:space="preserve">Принимать меры   по пополнению библиотек и методических кабинетов учебно-методической, художественной и периодической литературой. </w:t>
      </w:r>
    </w:p>
    <w:p w:rsidR="002B0344" w:rsidRPr="002C10B5" w:rsidRDefault="002B0344" w:rsidP="009F4EE6">
      <w:pPr>
        <w:pStyle w:val="ac"/>
        <w:numPr>
          <w:ilvl w:val="0"/>
          <w:numId w:val="8"/>
        </w:numPr>
        <w:ind w:left="851" w:hanging="436"/>
        <w:jc w:val="both"/>
      </w:pPr>
      <w:r w:rsidRPr="002C10B5">
        <w:t xml:space="preserve">Осуществлять </w:t>
      </w:r>
      <w:proofErr w:type="gramStart"/>
      <w:r w:rsidRPr="002C10B5">
        <w:t>контроль за</w:t>
      </w:r>
      <w:proofErr w:type="gramEnd"/>
      <w:r w:rsidRPr="002C10B5">
        <w:t xml:space="preserve"> состоянием медицинского обслуживания обучающихся (воспитанников, детей). </w:t>
      </w:r>
    </w:p>
    <w:p w:rsidR="00921151" w:rsidRPr="002C10B5" w:rsidRDefault="00570735" w:rsidP="002C10B5">
      <w:pPr>
        <w:jc w:val="both"/>
        <w:rPr>
          <w:b/>
          <w:color w:val="000000"/>
        </w:rPr>
      </w:pPr>
      <w:r w:rsidRPr="002C10B5">
        <w:rPr>
          <w:b/>
          <w:color w:val="000000"/>
        </w:rPr>
        <w:t xml:space="preserve">Заместитель директора по </w:t>
      </w:r>
      <w:r w:rsidR="008A3F17" w:rsidRPr="002C10B5">
        <w:rPr>
          <w:b/>
          <w:color w:val="000000"/>
        </w:rPr>
        <w:t>организационной работе</w:t>
      </w:r>
      <w:r w:rsidR="00921151" w:rsidRPr="002C10B5">
        <w:rPr>
          <w:b/>
          <w:color w:val="000000"/>
        </w:rPr>
        <w:t xml:space="preserve">: </w:t>
      </w:r>
    </w:p>
    <w:p w:rsidR="00921151" w:rsidRPr="002C10B5" w:rsidRDefault="008A3F17" w:rsidP="009F4EE6">
      <w:pPr>
        <w:pStyle w:val="ac"/>
        <w:numPr>
          <w:ilvl w:val="0"/>
          <w:numId w:val="9"/>
        </w:numPr>
        <w:ind w:left="851" w:hanging="425"/>
        <w:jc w:val="both"/>
      </w:pPr>
      <w:r w:rsidRPr="002C10B5">
        <w:t>организует текущее и перспективное планирование деятельности спортивно-массовой работы  в ДЮСШ</w:t>
      </w:r>
      <w:r w:rsidR="00086742" w:rsidRPr="002C10B5">
        <w:t xml:space="preserve">, </w:t>
      </w:r>
    </w:p>
    <w:p w:rsidR="00921151" w:rsidRPr="002C10B5" w:rsidRDefault="00086742" w:rsidP="009F4EE6">
      <w:pPr>
        <w:pStyle w:val="ac"/>
        <w:numPr>
          <w:ilvl w:val="0"/>
          <w:numId w:val="9"/>
        </w:numPr>
        <w:ind w:left="851" w:hanging="425"/>
        <w:jc w:val="both"/>
      </w:pPr>
      <w:r w:rsidRPr="002C10B5">
        <w:t>о</w:t>
      </w:r>
      <w:r w:rsidR="008A3F17" w:rsidRPr="002C10B5">
        <w:t>рганизует просветительскую работу для родителей и учащихся ДЮСШ по вопросу здорового образа жизни</w:t>
      </w:r>
      <w:r w:rsidRPr="002C10B5">
        <w:t xml:space="preserve">, </w:t>
      </w:r>
    </w:p>
    <w:p w:rsidR="00921151" w:rsidRPr="002C10B5" w:rsidRDefault="00086742" w:rsidP="009F4EE6">
      <w:pPr>
        <w:pStyle w:val="ac"/>
        <w:numPr>
          <w:ilvl w:val="0"/>
          <w:numId w:val="9"/>
        </w:numPr>
        <w:ind w:left="851" w:hanging="425"/>
        <w:jc w:val="both"/>
      </w:pPr>
      <w:r w:rsidRPr="002C10B5">
        <w:t>о</w:t>
      </w:r>
      <w:r w:rsidR="008A3F17" w:rsidRPr="002C10B5">
        <w:t>рганизует и проводит методическую и  спортивно-массовую работу среди общеобразователь</w:t>
      </w:r>
      <w:r w:rsidR="00D001F3" w:rsidRPr="002C10B5">
        <w:t>ных учреждений района</w:t>
      </w:r>
      <w:r w:rsidRPr="002C10B5">
        <w:t xml:space="preserve">, </w:t>
      </w:r>
    </w:p>
    <w:p w:rsidR="00921151" w:rsidRPr="002C10B5" w:rsidRDefault="00086742" w:rsidP="009F4EE6">
      <w:pPr>
        <w:pStyle w:val="ac"/>
        <w:numPr>
          <w:ilvl w:val="0"/>
          <w:numId w:val="9"/>
        </w:numPr>
        <w:ind w:left="851" w:hanging="425"/>
        <w:jc w:val="both"/>
      </w:pPr>
      <w:r w:rsidRPr="002C10B5">
        <w:t>к</w:t>
      </w:r>
      <w:r w:rsidR="008A3F17" w:rsidRPr="002C10B5">
        <w:t xml:space="preserve">онтролирует соблюдение </w:t>
      </w:r>
      <w:proofErr w:type="gramStart"/>
      <w:r w:rsidR="008A3F17" w:rsidRPr="002C10B5">
        <w:t>обучающимися</w:t>
      </w:r>
      <w:proofErr w:type="gramEnd"/>
      <w:r w:rsidR="008A3F17" w:rsidRPr="002C10B5">
        <w:t xml:space="preserve"> Правил для учащихся, охраны труда  во время спортивно-массовых мероприятий</w:t>
      </w:r>
      <w:r w:rsidR="00D001F3" w:rsidRPr="002C10B5">
        <w:t xml:space="preserve"> и учебно-тренировочных занятий, </w:t>
      </w:r>
    </w:p>
    <w:p w:rsidR="00921151" w:rsidRPr="002C10B5" w:rsidRDefault="00D001F3" w:rsidP="009F4EE6">
      <w:pPr>
        <w:pStyle w:val="ac"/>
        <w:numPr>
          <w:ilvl w:val="0"/>
          <w:numId w:val="9"/>
        </w:numPr>
        <w:ind w:left="851" w:hanging="425"/>
        <w:jc w:val="both"/>
      </w:pPr>
      <w:r w:rsidRPr="002C10B5">
        <w:t xml:space="preserve">осуществляет планирование закупок, </w:t>
      </w:r>
    </w:p>
    <w:p w:rsidR="008A3F17" w:rsidRPr="002C10B5" w:rsidRDefault="00921151" w:rsidP="009F4EE6">
      <w:pPr>
        <w:pStyle w:val="ac"/>
        <w:numPr>
          <w:ilvl w:val="0"/>
          <w:numId w:val="9"/>
        </w:numPr>
        <w:ind w:left="851" w:hanging="425"/>
        <w:jc w:val="both"/>
      </w:pPr>
      <w:r w:rsidRPr="002C10B5">
        <w:t xml:space="preserve">осуществляет </w:t>
      </w:r>
      <w:r w:rsidR="00D001F3" w:rsidRPr="002C10B5">
        <w:t>подготовку и размещение в единой информационной системе в сфере закупок, извещения об осуществ</w:t>
      </w:r>
      <w:r w:rsidR="002B0344" w:rsidRPr="002C10B5">
        <w:t>лении закупки, документации о закупках, проектов контрактов.</w:t>
      </w:r>
    </w:p>
    <w:p w:rsidR="00F969D2" w:rsidRPr="002C10B5" w:rsidRDefault="00F969D2" w:rsidP="002C10B5">
      <w:pPr>
        <w:autoSpaceDE w:val="0"/>
        <w:autoSpaceDN w:val="0"/>
        <w:adjustRightInd w:val="0"/>
        <w:ind w:right="-1"/>
        <w:jc w:val="both"/>
        <w:rPr>
          <w:b/>
        </w:rPr>
      </w:pPr>
    </w:p>
    <w:p w:rsidR="00570735" w:rsidRPr="002C10B5" w:rsidRDefault="00570735" w:rsidP="002C10B5">
      <w:pPr>
        <w:shd w:val="clear" w:color="auto" w:fill="FFFFFF"/>
        <w:jc w:val="center"/>
        <w:rPr>
          <w:b/>
          <w:color w:val="000000"/>
          <w:spacing w:val="-2"/>
        </w:rPr>
      </w:pPr>
      <w:r w:rsidRPr="002C10B5">
        <w:rPr>
          <w:b/>
          <w:color w:val="000000"/>
          <w:spacing w:val="-2"/>
        </w:rPr>
        <w:t>Сведения о руководящем составе Учреждения:</w:t>
      </w:r>
    </w:p>
    <w:p w:rsidR="00086742" w:rsidRPr="002C10B5" w:rsidRDefault="00086742" w:rsidP="002C10B5">
      <w:pPr>
        <w:shd w:val="clear" w:color="auto" w:fill="FFFFFF"/>
        <w:jc w:val="both"/>
        <w:rPr>
          <w:b/>
          <w:color w:val="000000"/>
          <w:spacing w:val="-2"/>
        </w:rPr>
      </w:pPr>
    </w:p>
    <w:tbl>
      <w:tblPr>
        <w:tblStyle w:val="ae"/>
        <w:tblW w:w="0" w:type="auto"/>
        <w:tblInd w:w="534" w:type="dxa"/>
        <w:tblLook w:val="04A0"/>
      </w:tblPr>
      <w:tblGrid>
        <w:gridCol w:w="1700"/>
        <w:gridCol w:w="1975"/>
        <w:gridCol w:w="1734"/>
        <w:gridCol w:w="2198"/>
        <w:gridCol w:w="1430"/>
      </w:tblGrid>
      <w:tr w:rsidR="00570735" w:rsidRPr="002C10B5" w:rsidTr="00921151">
        <w:tc>
          <w:tcPr>
            <w:tcW w:w="1701" w:type="dxa"/>
          </w:tcPr>
          <w:p w:rsidR="00570735" w:rsidRPr="002C10B5" w:rsidRDefault="00570735" w:rsidP="002C10B5">
            <w:pPr>
              <w:jc w:val="both"/>
              <w:rPr>
                <w:color w:val="000000"/>
                <w:spacing w:val="-2"/>
              </w:rPr>
            </w:pPr>
            <w:r w:rsidRPr="002C10B5">
              <w:rPr>
                <w:color w:val="000000"/>
                <w:spacing w:val="-2"/>
              </w:rPr>
              <w:t>Должность</w:t>
            </w:r>
          </w:p>
        </w:tc>
        <w:tc>
          <w:tcPr>
            <w:tcW w:w="1975" w:type="dxa"/>
          </w:tcPr>
          <w:p w:rsidR="00570735" w:rsidRPr="002C10B5" w:rsidRDefault="00570735" w:rsidP="002C10B5">
            <w:pPr>
              <w:jc w:val="both"/>
              <w:rPr>
                <w:color w:val="000000"/>
                <w:spacing w:val="-2"/>
              </w:rPr>
            </w:pPr>
            <w:r w:rsidRPr="002C10B5">
              <w:rPr>
                <w:color w:val="000000"/>
                <w:spacing w:val="-2"/>
              </w:rPr>
              <w:t>ФИО</w:t>
            </w:r>
          </w:p>
        </w:tc>
        <w:tc>
          <w:tcPr>
            <w:tcW w:w="1734" w:type="dxa"/>
          </w:tcPr>
          <w:p w:rsidR="00570735" w:rsidRPr="002C10B5" w:rsidRDefault="00570735" w:rsidP="002C10B5">
            <w:pPr>
              <w:jc w:val="both"/>
              <w:rPr>
                <w:color w:val="000000"/>
                <w:spacing w:val="-2"/>
              </w:rPr>
            </w:pPr>
            <w:r w:rsidRPr="002C10B5">
              <w:rPr>
                <w:color w:val="000000"/>
                <w:spacing w:val="-2"/>
              </w:rPr>
              <w:t>Образование</w:t>
            </w:r>
          </w:p>
        </w:tc>
        <w:tc>
          <w:tcPr>
            <w:tcW w:w="2198" w:type="dxa"/>
          </w:tcPr>
          <w:p w:rsidR="00570735" w:rsidRPr="002C10B5" w:rsidRDefault="00570735" w:rsidP="002C10B5">
            <w:pPr>
              <w:jc w:val="both"/>
              <w:rPr>
                <w:color w:val="000000"/>
                <w:spacing w:val="-2"/>
              </w:rPr>
            </w:pPr>
            <w:r w:rsidRPr="002C10B5">
              <w:rPr>
                <w:color w:val="000000"/>
                <w:spacing w:val="-2"/>
              </w:rPr>
              <w:t>Стаж работы в должности</w:t>
            </w:r>
          </w:p>
        </w:tc>
        <w:tc>
          <w:tcPr>
            <w:tcW w:w="1430" w:type="dxa"/>
          </w:tcPr>
          <w:p w:rsidR="00570735" w:rsidRPr="002C10B5" w:rsidRDefault="00570735" w:rsidP="002C10B5">
            <w:pPr>
              <w:jc w:val="both"/>
              <w:rPr>
                <w:color w:val="000000"/>
                <w:spacing w:val="-2"/>
              </w:rPr>
            </w:pPr>
            <w:r w:rsidRPr="002C10B5">
              <w:rPr>
                <w:color w:val="000000"/>
                <w:spacing w:val="-2"/>
              </w:rPr>
              <w:t>Категория</w:t>
            </w:r>
          </w:p>
        </w:tc>
      </w:tr>
      <w:tr w:rsidR="00570735" w:rsidRPr="002C10B5" w:rsidTr="00921151">
        <w:tc>
          <w:tcPr>
            <w:tcW w:w="1701" w:type="dxa"/>
          </w:tcPr>
          <w:p w:rsidR="00570735" w:rsidRPr="002C10B5" w:rsidRDefault="00570735" w:rsidP="002C10B5">
            <w:pPr>
              <w:jc w:val="both"/>
              <w:rPr>
                <w:color w:val="000000"/>
                <w:spacing w:val="-2"/>
              </w:rPr>
            </w:pPr>
            <w:r w:rsidRPr="002C10B5">
              <w:rPr>
                <w:color w:val="000000"/>
                <w:spacing w:val="-2"/>
              </w:rPr>
              <w:t>Директор</w:t>
            </w:r>
          </w:p>
        </w:tc>
        <w:tc>
          <w:tcPr>
            <w:tcW w:w="1975" w:type="dxa"/>
          </w:tcPr>
          <w:p w:rsidR="00921151" w:rsidRPr="002C10B5" w:rsidRDefault="00086742" w:rsidP="002C10B5">
            <w:pPr>
              <w:jc w:val="both"/>
              <w:rPr>
                <w:color w:val="000000"/>
                <w:spacing w:val="-2"/>
              </w:rPr>
            </w:pPr>
            <w:r w:rsidRPr="002C10B5">
              <w:rPr>
                <w:color w:val="000000"/>
                <w:spacing w:val="-2"/>
              </w:rPr>
              <w:t xml:space="preserve">Кучаев </w:t>
            </w:r>
          </w:p>
          <w:p w:rsidR="00570735" w:rsidRPr="002C10B5" w:rsidRDefault="00086742" w:rsidP="002C10B5">
            <w:pPr>
              <w:jc w:val="both"/>
              <w:rPr>
                <w:color w:val="000000"/>
                <w:spacing w:val="-2"/>
              </w:rPr>
            </w:pPr>
            <w:r w:rsidRPr="002C10B5">
              <w:rPr>
                <w:color w:val="000000"/>
                <w:spacing w:val="-2"/>
              </w:rPr>
              <w:t>Ильгиз Забирович</w:t>
            </w:r>
          </w:p>
        </w:tc>
        <w:tc>
          <w:tcPr>
            <w:tcW w:w="1734" w:type="dxa"/>
          </w:tcPr>
          <w:p w:rsidR="00570735" w:rsidRPr="002C10B5" w:rsidRDefault="00133A55" w:rsidP="002C10B5">
            <w:pPr>
              <w:jc w:val="both"/>
              <w:rPr>
                <w:color w:val="000000"/>
                <w:spacing w:val="-2"/>
              </w:rPr>
            </w:pPr>
            <w:r w:rsidRPr="002C10B5">
              <w:rPr>
                <w:color w:val="000000"/>
                <w:spacing w:val="-2"/>
              </w:rPr>
              <w:t>В</w:t>
            </w:r>
            <w:r w:rsidR="00570735" w:rsidRPr="002C10B5">
              <w:rPr>
                <w:color w:val="000000"/>
                <w:spacing w:val="-2"/>
              </w:rPr>
              <w:t>ысшее</w:t>
            </w:r>
            <w:r w:rsidRPr="002C10B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198" w:type="dxa"/>
          </w:tcPr>
          <w:p w:rsidR="00570735" w:rsidRPr="002C10B5" w:rsidRDefault="00086742" w:rsidP="002C10B5">
            <w:pPr>
              <w:jc w:val="both"/>
              <w:rPr>
                <w:color w:val="000000"/>
                <w:spacing w:val="-2"/>
              </w:rPr>
            </w:pPr>
            <w:r w:rsidRPr="002C10B5">
              <w:rPr>
                <w:color w:val="000000"/>
                <w:spacing w:val="-2"/>
              </w:rPr>
              <w:t>7 лет</w:t>
            </w:r>
          </w:p>
        </w:tc>
        <w:tc>
          <w:tcPr>
            <w:tcW w:w="1430" w:type="dxa"/>
          </w:tcPr>
          <w:p w:rsidR="00570735" w:rsidRPr="002C10B5" w:rsidRDefault="00086742" w:rsidP="002C10B5">
            <w:pPr>
              <w:jc w:val="both"/>
              <w:rPr>
                <w:color w:val="000000"/>
                <w:spacing w:val="-2"/>
              </w:rPr>
            </w:pPr>
            <w:r w:rsidRPr="002C10B5">
              <w:rPr>
                <w:color w:val="000000"/>
                <w:spacing w:val="-2"/>
              </w:rPr>
              <w:t>-</w:t>
            </w:r>
          </w:p>
        </w:tc>
      </w:tr>
      <w:tr w:rsidR="00570735" w:rsidRPr="002C10B5" w:rsidTr="00921151">
        <w:tc>
          <w:tcPr>
            <w:tcW w:w="1701" w:type="dxa"/>
          </w:tcPr>
          <w:p w:rsidR="00570735" w:rsidRPr="002C10B5" w:rsidRDefault="00570735" w:rsidP="002C10B5">
            <w:pPr>
              <w:jc w:val="both"/>
              <w:rPr>
                <w:color w:val="000000"/>
                <w:spacing w:val="-2"/>
              </w:rPr>
            </w:pPr>
            <w:r w:rsidRPr="002C10B5">
              <w:rPr>
                <w:color w:val="000000"/>
                <w:spacing w:val="-2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570735" w:rsidRPr="002C10B5" w:rsidRDefault="00086742" w:rsidP="002C10B5">
            <w:pPr>
              <w:jc w:val="both"/>
              <w:rPr>
                <w:color w:val="000000"/>
                <w:spacing w:val="-2"/>
              </w:rPr>
            </w:pPr>
            <w:proofErr w:type="spellStart"/>
            <w:r w:rsidRPr="002C10B5">
              <w:rPr>
                <w:color w:val="000000"/>
                <w:spacing w:val="-2"/>
              </w:rPr>
              <w:t>Туюшева</w:t>
            </w:r>
            <w:proofErr w:type="spellEnd"/>
            <w:r w:rsidRPr="002C10B5">
              <w:rPr>
                <w:color w:val="000000"/>
                <w:spacing w:val="-2"/>
              </w:rPr>
              <w:t xml:space="preserve"> Луиза </w:t>
            </w:r>
            <w:proofErr w:type="spellStart"/>
            <w:r w:rsidRPr="002C10B5">
              <w:rPr>
                <w:color w:val="000000"/>
                <w:spacing w:val="-2"/>
              </w:rPr>
              <w:t>Зарифовна</w:t>
            </w:r>
            <w:proofErr w:type="spellEnd"/>
          </w:p>
        </w:tc>
        <w:tc>
          <w:tcPr>
            <w:tcW w:w="1734" w:type="dxa"/>
          </w:tcPr>
          <w:p w:rsidR="00570735" w:rsidRPr="002C10B5" w:rsidRDefault="00133A55" w:rsidP="002C10B5">
            <w:pPr>
              <w:jc w:val="both"/>
              <w:rPr>
                <w:color w:val="000000"/>
                <w:spacing w:val="-2"/>
              </w:rPr>
            </w:pPr>
            <w:r w:rsidRPr="002C10B5">
              <w:rPr>
                <w:color w:val="000000"/>
                <w:spacing w:val="-2"/>
              </w:rPr>
              <w:t>В</w:t>
            </w:r>
            <w:r w:rsidR="00570735" w:rsidRPr="002C10B5">
              <w:rPr>
                <w:color w:val="000000"/>
                <w:spacing w:val="-2"/>
              </w:rPr>
              <w:t>ысшее</w:t>
            </w:r>
            <w:r w:rsidRPr="002C10B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198" w:type="dxa"/>
          </w:tcPr>
          <w:p w:rsidR="00570735" w:rsidRPr="002C10B5" w:rsidRDefault="00086742" w:rsidP="002C10B5">
            <w:pPr>
              <w:jc w:val="both"/>
              <w:rPr>
                <w:color w:val="000000"/>
                <w:spacing w:val="-2"/>
              </w:rPr>
            </w:pPr>
            <w:r w:rsidRPr="002C10B5">
              <w:rPr>
                <w:color w:val="000000"/>
                <w:spacing w:val="-2"/>
              </w:rPr>
              <w:t>14 лет</w:t>
            </w:r>
          </w:p>
        </w:tc>
        <w:tc>
          <w:tcPr>
            <w:tcW w:w="1430" w:type="dxa"/>
          </w:tcPr>
          <w:p w:rsidR="00570735" w:rsidRPr="002C10B5" w:rsidRDefault="00086742" w:rsidP="002C10B5">
            <w:pPr>
              <w:jc w:val="both"/>
              <w:rPr>
                <w:color w:val="000000"/>
                <w:spacing w:val="-2"/>
              </w:rPr>
            </w:pPr>
            <w:r w:rsidRPr="002C10B5">
              <w:rPr>
                <w:color w:val="000000"/>
                <w:spacing w:val="-2"/>
              </w:rPr>
              <w:t>-</w:t>
            </w:r>
          </w:p>
        </w:tc>
      </w:tr>
      <w:tr w:rsidR="00570735" w:rsidRPr="002C10B5" w:rsidTr="00921151">
        <w:tc>
          <w:tcPr>
            <w:tcW w:w="1701" w:type="dxa"/>
          </w:tcPr>
          <w:p w:rsidR="00570735" w:rsidRPr="002C10B5" w:rsidRDefault="00086742" w:rsidP="002C10B5">
            <w:pPr>
              <w:jc w:val="both"/>
              <w:rPr>
                <w:color w:val="000000"/>
                <w:spacing w:val="-2"/>
              </w:rPr>
            </w:pPr>
            <w:r w:rsidRPr="002C10B5">
              <w:rPr>
                <w:color w:val="000000"/>
                <w:spacing w:val="-2"/>
              </w:rPr>
              <w:t>Заместитель директора по ОР</w:t>
            </w:r>
          </w:p>
        </w:tc>
        <w:tc>
          <w:tcPr>
            <w:tcW w:w="1975" w:type="dxa"/>
          </w:tcPr>
          <w:p w:rsidR="00570735" w:rsidRPr="002C10B5" w:rsidRDefault="00086742" w:rsidP="002C10B5">
            <w:pPr>
              <w:jc w:val="both"/>
              <w:rPr>
                <w:color w:val="000000"/>
                <w:spacing w:val="-2"/>
              </w:rPr>
            </w:pPr>
            <w:r w:rsidRPr="002C10B5">
              <w:rPr>
                <w:color w:val="000000"/>
                <w:spacing w:val="-2"/>
              </w:rPr>
              <w:t>Березина Татьяна Владимировна</w:t>
            </w:r>
          </w:p>
        </w:tc>
        <w:tc>
          <w:tcPr>
            <w:tcW w:w="1734" w:type="dxa"/>
          </w:tcPr>
          <w:p w:rsidR="00570735" w:rsidRPr="002C10B5" w:rsidRDefault="00086742" w:rsidP="002C10B5">
            <w:pPr>
              <w:jc w:val="both"/>
              <w:rPr>
                <w:color w:val="000000"/>
                <w:spacing w:val="-2"/>
              </w:rPr>
            </w:pPr>
            <w:r w:rsidRPr="002C10B5">
              <w:rPr>
                <w:color w:val="000000"/>
                <w:spacing w:val="-2"/>
              </w:rPr>
              <w:t xml:space="preserve">Высшее </w:t>
            </w:r>
          </w:p>
        </w:tc>
        <w:tc>
          <w:tcPr>
            <w:tcW w:w="2198" w:type="dxa"/>
          </w:tcPr>
          <w:p w:rsidR="00570735" w:rsidRPr="002C10B5" w:rsidRDefault="00086742" w:rsidP="002C10B5">
            <w:pPr>
              <w:jc w:val="both"/>
              <w:rPr>
                <w:color w:val="000000"/>
                <w:spacing w:val="-2"/>
              </w:rPr>
            </w:pPr>
            <w:r w:rsidRPr="002C10B5">
              <w:rPr>
                <w:color w:val="000000"/>
                <w:spacing w:val="-2"/>
              </w:rPr>
              <w:t>9 лет</w:t>
            </w:r>
          </w:p>
        </w:tc>
        <w:tc>
          <w:tcPr>
            <w:tcW w:w="1430" w:type="dxa"/>
          </w:tcPr>
          <w:p w:rsidR="00570735" w:rsidRPr="002C10B5" w:rsidRDefault="00086742" w:rsidP="002C10B5">
            <w:pPr>
              <w:jc w:val="both"/>
              <w:rPr>
                <w:color w:val="000000"/>
                <w:spacing w:val="-2"/>
              </w:rPr>
            </w:pPr>
            <w:r w:rsidRPr="002C10B5">
              <w:rPr>
                <w:color w:val="000000"/>
                <w:spacing w:val="-2"/>
              </w:rPr>
              <w:t>-</w:t>
            </w:r>
          </w:p>
        </w:tc>
      </w:tr>
    </w:tbl>
    <w:p w:rsidR="00570735" w:rsidRPr="002C10B5" w:rsidRDefault="00570735" w:rsidP="002C10B5">
      <w:pPr>
        <w:shd w:val="clear" w:color="auto" w:fill="FFFFFF"/>
        <w:jc w:val="both"/>
        <w:rPr>
          <w:color w:val="000000"/>
          <w:spacing w:val="-2"/>
        </w:rPr>
      </w:pPr>
    </w:p>
    <w:p w:rsidR="00650C36" w:rsidRPr="002C10B5" w:rsidRDefault="00650C36" w:rsidP="002C10B5">
      <w:pPr>
        <w:shd w:val="clear" w:color="auto" w:fill="FFFFFF"/>
        <w:tabs>
          <w:tab w:val="left" w:pos="540"/>
        </w:tabs>
        <w:jc w:val="center"/>
        <w:rPr>
          <w:rFonts w:eastAsia="Calibri"/>
          <w:b/>
        </w:rPr>
      </w:pPr>
      <w:r w:rsidRPr="002C10B5">
        <w:rPr>
          <w:rFonts w:eastAsia="Calibri"/>
          <w:b/>
        </w:rPr>
        <w:t>2.2. Реализация принципа единоначалия и коллегиальности.</w:t>
      </w:r>
    </w:p>
    <w:p w:rsidR="00650C36" w:rsidRPr="002C10B5" w:rsidRDefault="00650C36" w:rsidP="002C10B5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eastAsia="Calibri"/>
          <w:b/>
        </w:rPr>
      </w:pPr>
      <w:r w:rsidRPr="002C10B5">
        <w:rPr>
          <w:rFonts w:eastAsia="Calibri"/>
          <w:b/>
        </w:rPr>
        <w:t>Эффективность деятельности органов общественного управления</w:t>
      </w:r>
    </w:p>
    <w:p w:rsidR="00650C36" w:rsidRPr="002C10B5" w:rsidRDefault="00650C36" w:rsidP="002C10B5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center"/>
        <w:rPr>
          <w:rFonts w:eastAsia="Calibri"/>
          <w:b/>
        </w:rPr>
      </w:pPr>
      <w:r w:rsidRPr="002C10B5">
        <w:rPr>
          <w:rFonts w:eastAsia="Calibri"/>
          <w:b/>
        </w:rPr>
        <w:t>МБУ</w:t>
      </w:r>
      <w:r w:rsidR="00570735" w:rsidRPr="002C10B5">
        <w:rPr>
          <w:rFonts w:eastAsia="Calibri"/>
          <w:b/>
        </w:rPr>
        <w:t xml:space="preserve"> </w:t>
      </w:r>
      <w:r w:rsidRPr="002C10B5">
        <w:rPr>
          <w:rFonts w:eastAsia="Calibri"/>
          <w:b/>
        </w:rPr>
        <w:t xml:space="preserve">ДО </w:t>
      </w:r>
      <w:r w:rsidR="00570735" w:rsidRPr="002C10B5">
        <w:rPr>
          <w:rFonts w:eastAsia="Calibri"/>
          <w:b/>
        </w:rPr>
        <w:t>«Д</w:t>
      </w:r>
      <w:r w:rsidR="00086742" w:rsidRPr="002C10B5">
        <w:rPr>
          <w:rFonts w:eastAsia="Calibri"/>
          <w:b/>
        </w:rPr>
        <w:t>ЮСШ</w:t>
      </w:r>
      <w:r w:rsidR="00570735" w:rsidRPr="002C10B5">
        <w:rPr>
          <w:rFonts w:eastAsia="Calibri"/>
          <w:b/>
        </w:rPr>
        <w:t>»</w:t>
      </w:r>
    </w:p>
    <w:p w:rsidR="00650C36" w:rsidRPr="002C10B5" w:rsidRDefault="00650C36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color w:val="FF0000"/>
        </w:rPr>
      </w:pPr>
    </w:p>
    <w:p w:rsidR="00650C36" w:rsidRPr="002C10B5" w:rsidRDefault="00650C36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</w:pPr>
      <w:r w:rsidRPr="002C10B5">
        <w:rPr>
          <w:color w:val="FF0000"/>
        </w:rPr>
        <w:tab/>
      </w:r>
      <w:r w:rsidRPr="002C10B5">
        <w:t xml:space="preserve">В </w:t>
      </w:r>
      <w:r w:rsidR="00086742" w:rsidRPr="002C10B5">
        <w:rPr>
          <w:color w:val="000000" w:themeColor="text1"/>
        </w:rPr>
        <w:t>201</w:t>
      </w:r>
      <w:r w:rsidR="004264CA">
        <w:rPr>
          <w:color w:val="000000" w:themeColor="text1"/>
        </w:rPr>
        <w:t>5</w:t>
      </w:r>
      <w:r w:rsidR="00086742" w:rsidRPr="002C10B5">
        <w:rPr>
          <w:color w:val="000000" w:themeColor="text1"/>
        </w:rPr>
        <w:t>-201</w:t>
      </w:r>
      <w:r w:rsidR="004264CA">
        <w:rPr>
          <w:color w:val="000000" w:themeColor="text1"/>
        </w:rPr>
        <w:t>6</w:t>
      </w:r>
      <w:r w:rsidR="00086742" w:rsidRPr="002C10B5">
        <w:rPr>
          <w:color w:val="000000" w:themeColor="text1"/>
        </w:rPr>
        <w:t xml:space="preserve"> </w:t>
      </w:r>
      <w:r w:rsidR="00B707A8" w:rsidRPr="002C10B5">
        <w:rPr>
          <w:color w:val="000000" w:themeColor="text1"/>
        </w:rPr>
        <w:t xml:space="preserve">учебном </w:t>
      </w:r>
      <w:r w:rsidR="00570735" w:rsidRPr="002C10B5">
        <w:t xml:space="preserve"> году управление МБУ</w:t>
      </w:r>
      <w:r w:rsidR="000C3074" w:rsidRPr="002C10B5">
        <w:t xml:space="preserve"> </w:t>
      </w:r>
      <w:r w:rsidR="00086742" w:rsidRPr="002C10B5">
        <w:t>ДО «ДЮСШ</w:t>
      </w:r>
      <w:r w:rsidR="00570735" w:rsidRPr="002C10B5">
        <w:t>»</w:t>
      </w:r>
      <w:r w:rsidRPr="002C10B5">
        <w:t xml:space="preserve"> осуществлялось в соответствии с действующим законодательством, настоящим Уставом и строилось на принципах единоначалия  и коллегиальности.</w:t>
      </w:r>
    </w:p>
    <w:p w:rsidR="00650C36" w:rsidRPr="002C10B5" w:rsidRDefault="00650C36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</w:pPr>
      <w:r w:rsidRPr="002C10B5">
        <w:tab/>
        <w:t>Принцип единоначалия в МБ</w:t>
      </w:r>
      <w:r w:rsidR="000C3074" w:rsidRPr="002C10B5">
        <w:t xml:space="preserve">У </w:t>
      </w:r>
      <w:r w:rsidRPr="002C10B5">
        <w:t xml:space="preserve">ДО </w:t>
      </w:r>
      <w:r w:rsidR="00EB72A6" w:rsidRPr="002C10B5">
        <w:t>«Д</w:t>
      </w:r>
      <w:r w:rsidR="00086742" w:rsidRPr="002C10B5">
        <w:t>ЮСШ</w:t>
      </w:r>
      <w:r w:rsidR="00EB72A6" w:rsidRPr="002C10B5">
        <w:t xml:space="preserve">» </w:t>
      </w:r>
      <w:r w:rsidRPr="002C10B5">
        <w:t xml:space="preserve">реализует директор </w:t>
      </w:r>
      <w:r w:rsidR="00086742" w:rsidRPr="002C10B5">
        <w:t>Кучаев Ильгиз Забирович, который</w:t>
      </w:r>
      <w:r w:rsidRPr="002C10B5">
        <w:t xml:space="preserve"> осуществляет непосредственное управление спортивной школой. </w:t>
      </w:r>
    </w:p>
    <w:p w:rsidR="00650C36" w:rsidRPr="002C10B5" w:rsidRDefault="00650C36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</w:pPr>
      <w:r w:rsidRPr="002C10B5">
        <w:tab/>
        <w:t>Коллегиальными органами управления МБУ</w:t>
      </w:r>
      <w:r w:rsidR="000C3074" w:rsidRPr="002C10B5">
        <w:t xml:space="preserve"> </w:t>
      </w:r>
      <w:r w:rsidRPr="002C10B5">
        <w:t xml:space="preserve">ДО </w:t>
      </w:r>
      <w:r w:rsidR="00EB72A6" w:rsidRPr="002C10B5">
        <w:t>«Д</w:t>
      </w:r>
      <w:r w:rsidR="00086742" w:rsidRPr="002C10B5">
        <w:t>ЮСШ</w:t>
      </w:r>
      <w:r w:rsidR="00EB72A6" w:rsidRPr="002C10B5">
        <w:t xml:space="preserve">» </w:t>
      </w:r>
      <w:r w:rsidRPr="002C10B5">
        <w:t>согласно Уставу являются</w:t>
      </w:r>
      <w:r w:rsidR="00EB72A6" w:rsidRPr="002C10B5">
        <w:t>:</w:t>
      </w:r>
      <w:r w:rsidRPr="002C10B5">
        <w:t xml:space="preserve"> </w:t>
      </w:r>
    </w:p>
    <w:p w:rsidR="00EB72A6" w:rsidRPr="002C10B5" w:rsidRDefault="00EB72A6" w:rsidP="002C10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10B5">
        <w:rPr>
          <w:b/>
        </w:rPr>
        <w:t>Педагогический совет</w:t>
      </w:r>
      <w:r w:rsidR="00D3165A" w:rsidRPr="002C10B5">
        <w:t xml:space="preserve"> (председатель Кучаев И.З.</w:t>
      </w:r>
      <w:r w:rsidRPr="002C10B5">
        <w:t>) – п</w:t>
      </w:r>
      <w:r w:rsidRPr="002C10B5">
        <w:rPr>
          <w:color w:val="000000"/>
        </w:rPr>
        <w:t>едагогический совет действует 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 в Учреждении. Заседания педсоветов направлены на решение общих вопросов, вытекающих из анализа работы за прошедший год, их обсуждение, выявление проблем и поиск путей их решения, определение перспективы развития. Проведение педсоветов в активной форме позволило всем участникам активно включиться в обсуждение рассматриваемых вопросов. Тематика педсоветов соответствовала реализации основных направлений образовательной программы учреждения.</w:t>
      </w:r>
    </w:p>
    <w:p w:rsidR="001677D9" w:rsidRPr="002C10B5" w:rsidRDefault="00EB72A6" w:rsidP="002C10B5">
      <w:pPr>
        <w:autoSpaceDE w:val="0"/>
        <w:autoSpaceDN w:val="0"/>
        <w:adjustRightInd w:val="0"/>
        <w:jc w:val="both"/>
        <w:rPr>
          <w:b/>
        </w:rPr>
      </w:pPr>
      <w:r w:rsidRPr="002C10B5">
        <w:t xml:space="preserve">В </w:t>
      </w:r>
      <w:r w:rsidR="00B707A8" w:rsidRPr="002C10B5">
        <w:rPr>
          <w:color w:val="000000" w:themeColor="text1"/>
        </w:rPr>
        <w:t>201</w:t>
      </w:r>
      <w:r w:rsidR="004264CA">
        <w:rPr>
          <w:color w:val="000000" w:themeColor="text1"/>
        </w:rPr>
        <w:t>5</w:t>
      </w:r>
      <w:r w:rsidR="00B707A8" w:rsidRPr="002C10B5">
        <w:rPr>
          <w:color w:val="000000" w:themeColor="text1"/>
        </w:rPr>
        <w:t>-201</w:t>
      </w:r>
      <w:r w:rsidR="004264CA">
        <w:rPr>
          <w:color w:val="000000" w:themeColor="text1"/>
        </w:rPr>
        <w:t>6</w:t>
      </w:r>
      <w:r w:rsidR="00921151" w:rsidRPr="002C10B5">
        <w:rPr>
          <w:color w:val="000000" w:themeColor="text1"/>
        </w:rPr>
        <w:t xml:space="preserve"> </w:t>
      </w:r>
      <w:r w:rsidR="00B707A8" w:rsidRPr="002C10B5">
        <w:rPr>
          <w:color w:val="000000" w:themeColor="text1"/>
        </w:rPr>
        <w:t xml:space="preserve">учебном </w:t>
      </w:r>
      <w:r w:rsidRPr="002C10B5">
        <w:t>году проведено 4 заседания педагогического совета МБУ</w:t>
      </w:r>
      <w:r w:rsidR="00D1025F" w:rsidRPr="002C10B5">
        <w:t xml:space="preserve"> </w:t>
      </w:r>
      <w:proofErr w:type="gramStart"/>
      <w:r w:rsidRPr="002C10B5">
        <w:t>ДО</w:t>
      </w:r>
      <w:proofErr w:type="gramEnd"/>
      <w:r w:rsidRPr="002C10B5">
        <w:t xml:space="preserve"> </w:t>
      </w:r>
      <w:r w:rsidR="001677D9" w:rsidRPr="002C10B5">
        <w:rPr>
          <w:b/>
        </w:rPr>
        <w:t>«</w:t>
      </w:r>
      <w:r w:rsidR="001677D9" w:rsidRPr="002C10B5">
        <w:t>Детско-юношеская спортивная школа»</w:t>
      </w:r>
      <w:r w:rsidR="001677D9" w:rsidRPr="002C10B5">
        <w:rPr>
          <w:b/>
        </w:rPr>
        <w:t xml:space="preserve">.  </w:t>
      </w:r>
    </w:p>
    <w:p w:rsidR="009C7A3C" w:rsidRPr="002C10B5" w:rsidRDefault="00EB72A6" w:rsidP="002C10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10B5">
        <w:rPr>
          <w:b/>
        </w:rPr>
        <w:t>Общее собрание трудового коллектива</w:t>
      </w:r>
      <w:r w:rsidR="00D3165A" w:rsidRPr="002C10B5">
        <w:t xml:space="preserve"> (председатель Кучаев И.З.</w:t>
      </w:r>
      <w:r w:rsidRPr="002C10B5">
        <w:t>) – о</w:t>
      </w:r>
      <w:r w:rsidRPr="002C10B5">
        <w:rPr>
          <w:color w:val="000000"/>
        </w:rPr>
        <w:t>бщее собрание работников является коллегиальным органом самоуправления и функционирует в целях реализации законного права работников Учреждения на участие в управлении Учреждением, осуществления на деле принципа Коллегиальности управления Учреждением.</w:t>
      </w:r>
    </w:p>
    <w:p w:rsidR="00D3165A" w:rsidRPr="002C10B5" w:rsidRDefault="00D3165A" w:rsidP="002C10B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C10B5">
        <w:rPr>
          <w:b/>
        </w:rPr>
        <w:t xml:space="preserve">Управляющий совет </w:t>
      </w:r>
      <w:r w:rsidRPr="002C10B5">
        <w:t xml:space="preserve">(председатель Туюшева Л.З.) - </w:t>
      </w:r>
      <w:r w:rsidR="00471BC5" w:rsidRPr="002C10B5">
        <w:rPr>
          <w:color w:val="000000" w:themeColor="text1"/>
        </w:rPr>
        <w:t>Управляющий Совет учреждения, являясь органом самоуправления, решает следующие задачи: - определение перспективных направлений функционирования и развития учреждения; - повышение эффективности финансово - экономической деятельности учреждения, системы </w:t>
      </w:r>
      <w:r w:rsidR="00471BC5" w:rsidRPr="002C10B5">
        <w:rPr>
          <w:color w:val="000000" w:themeColor="text1"/>
        </w:rPr>
        <w:br/>
        <w:t xml:space="preserve">мер стимулирования труда его работников; - содействие созданию в учреждении оптимальных и безопасных условий и форм организации воспитательно-образовательного процесса; - </w:t>
      </w:r>
      <w:proofErr w:type="gramStart"/>
      <w:r w:rsidR="00471BC5" w:rsidRPr="002C10B5">
        <w:rPr>
          <w:color w:val="000000" w:themeColor="text1"/>
        </w:rPr>
        <w:t>контроль за</w:t>
      </w:r>
      <w:proofErr w:type="gramEnd"/>
      <w:r w:rsidR="00471BC5" w:rsidRPr="002C10B5">
        <w:rPr>
          <w:color w:val="000000" w:themeColor="text1"/>
        </w:rPr>
        <w:t xml:space="preserve"> соблюдением надлежащих условий обучения и воспитания в учреждении, </w:t>
      </w:r>
      <w:r w:rsidR="00471BC5" w:rsidRPr="002C10B5">
        <w:rPr>
          <w:color w:val="000000" w:themeColor="text1"/>
        </w:rPr>
        <w:br/>
        <w:t>сохранения и укрепления здоровья воспитанников, за целевым и рациональным расходованием финансовых средств.</w:t>
      </w:r>
    </w:p>
    <w:p w:rsidR="00EB72A6" w:rsidRPr="002C10B5" w:rsidRDefault="00EB72A6" w:rsidP="002C10B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10B5">
        <w:rPr>
          <w:color w:val="000000"/>
        </w:rPr>
        <w:t xml:space="preserve">Также в Учреждении создан </w:t>
      </w:r>
      <w:r w:rsidRPr="002C10B5">
        <w:rPr>
          <w:b/>
          <w:color w:val="000000" w:themeColor="text1"/>
        </w:rPr>
        <w:t>тренерский совет</w:t>
      </w:r>
      <w:r w:rsidRPr="002C10B5">
        <w:rPr>
          <w:color w:val="000000"/>
        </w:rPr>
        <w:t>. Тренерский совет является профессиональным объединением тренеров-преподавателей, созданный с целью оптимизации и координации учебно-тренировочного и воспитательного процесса. Тренерский совет осуществляет свою деятельность в</w:t>
      </w:r>
      <w:r w:rsidR="00D3165A" w:rsidRPr="002C10B5">
        <w:rPr>
          <w:color w:val="000000"/>
        </w:rPr>
        <w:t xml:space="preserve"> соответствии с Уставом МБ</w:t>
      </w:r>
      <w:r w:rsidR="000C3074" w:rsidRPr="002C10B5">
        <w:rPr>
          <w:color w:val="000000"/>
        </w:rPr>
        <w:t xml:space="preserve">У </w:t>
      </w:r>
      <w:proofErr w:type="gramStart"/>
      <w:r w:rsidR="000C3074" w:rsidRPr="002C10B5">
        <w:rPr>
          <w:color w:val="000000"/>
        </w:rPr>
        <w:t>ДО</w:t>
      </w:r>
      <w:proofErr w:type="gramEnd"/>
      <w:r w:rsidRPr="002C10B5">
        <w:rPr>
          <w:color w:val="000000"/>
        </w:rPr>
        <w:t xml:space="preserve"> </w:t>
      </w:r>
      <w:r w:rsidR="00536B0C" w:rsidRPr="002C10B5">
        <w:rPr>
          <w:color w:val="000000"/>
        </w:rPr>
        <w:t>«Детско-юношеская спортивная школа»</w:t>
      </w:r>
      <w:r w:rsidRPr="002C10B5">
        <w:rPr>
          <w:color w:val="000000"/>
        </w:rPr>
        <w:t xml:space="preserve"> и положением о тренерском совете.</w:t>
      </w:r>
    </w:p>
    <w:p w:rsidR="00650C36" w:rsidRPr="002C10B5" w:rsidRDefault="008367CF" w:rsidP="002C10B5">
      <w:pPr>
        <w:tabs>
          <w:tab w:val="num" w:pos="-540"/>
          <w:tab w:val="left" w:pos="720"/>
          <w:tab w:val="left" w:pos="1080"/>
        </w:tabs>
        <w:jc w:val="both"/>
      </w:pPr>
      <w:r w:rsidRPr="002C10B5">
        <w:tab/>
      </w:r>
      <w:r w:rsidR="00650C36" w:rsidRPr="002C10B5">
        <w:t xml:space="preserve">Поставленные вопросы и принятые решения коллегиальными органами управления МБУДО </w:t>
      </w:r>
      <w:r w:rsidR="000C3074" w:rsidRPr="002C10B5">
        <w:t xml:space="preserve">«Детско-юношеская спортивная школа» </w:t>
      </w:r>
      <w:r w:rsidR="00650C36" w:rsidRPr="002C10B5">
        <w:t>в  пределах своей компетенции исполнены.</w:t>
      </w:r>
    </w:p>
    <w:p w:rsidR="009C5E3D" w:rsidRPr="002C10B5" w:rsidRDefault="009C5E3D" w:rsidP="002C10B5">
      <w:pPr>
        <w:tabs>
          <w:tab w:val="num" w:pos="-540"/>
          <w:tab w:val="left" w:pos="720"/>
          <w:tab w:val="left" w:pos="1080"/>
        </w:tabs>
        <w:jc w:val="both"/>
      </w:pPr>
    </w:p>
    <w:p w:rsidR="00650C36" w:rsidRPr="002C10B5" w:rsidRDefault="00932678" w:rsidP="002C10B5">
      <w:pPr>
        <w:pStyle w:val="ConsNormal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10B5">
        <w:rPr>
          <w:rFonts w:ascii="Times New Roman" w:hAnsi="Times New Roman" w:cs="Times New Roman"/>
          <w:b/>
          <w:sz w:val="24"/>
          <w:szCs w:val="24"/>
        </w:rPr>
        <w:t>Вывод:</w:t>
      </w:r>
      <w:r w:rsidRPr="002C10B5">
        <w:rPr>
          <w:rFonts w:ascii="Times New Roman" w:hAnsi="Times New Roman" w:cs="Times New Roman"/>
          <w:sz w:val="24"/>
          <w:szCs w:val="24"/>
        </w:rPr>
        <w:t xml:space="preserve"> все перечисленные структуры совместными усилиями эффективно решают  задачи функционирования и развития учреждения</w:t>
      </w:r>
      <w:r w:rsidR="00471BC5" w:rsidRPr="002C10B5">
        <w:rPr>
          <w:rFonts w:ascii="Times New Roman" w:hAnsi="Times New Roman" w:cs="Times New Roman"/>
          <w:sz w:val="24"/>
          <w:szCs w:val="24"/>
        </w:rPr>
        <w:t xml:space="preserve"> и соответствуют Уставу МБ</w:t>
      </w:r>
      <w:r w:rsidR="00AF4192" w:rsidRPr="002C10B5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AF4192" w:rsidRPr="002C10B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C10B5">
        <w:rPr>
          <w:rFonts w:ascii="Times New Roman" w:hAnsi="Times New Roman" w:cs="Times New Roman"/>
          <w:sz w:val="24"/>
          <w:szCs w:val="24"/>
        </w:rPr>
        <w:t xml:space="preserve"> </w:t>
      </w:r>
      <w:r w:rsidR="00AF4192" w:rsidRPr="002C10B5">
        <w:rPr>
          <w:rFonts w:ascii="Times New Roman" w:hAnsi="Times New Roman" w:cs="Times New Roman"/>
          <w:color w:val="000000"/>
          <w:sz w:val="24"/>
          <w:szCs w:val="24"/>
        </w:rPr>
        <w:t>«Детско-юношеская спортивная школа»</w:t>
      </w:r>
    </w:p>
    <w:p w:rsidR="00650C36" w:rsidRPr="002C10B5" w:rsidRDefault="00650C36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b/>
          <w:color w:val="FF0000"/>
        </w:rPr>
      </w:pPr>
    </w:p>
    <w:p w:rsidR="00650C36" w:rsidRPr="002C10B5" w:rsidRDefault="00650C36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  <w:r w:rsidRPr="002C10B5">
        <w:rPr>
          <w:b/>
        </w:rPr>
        <w:t>Раздел 3. Оценка организации учебного процесса</w:t>
      </w:r>
    </w:p>
    <w:p w:rsidR="00650C36" w:rsidRPr="002C10B5" w:rsidRDefault="00650C36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</w:p>
    <w:p w:rsidR="00650C36" w:rsidRPr="002C10B5" w:rsidRDefault="00650C36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  <w:r w:rsidRPr="002C10B5">
        <w:rPr>
          <w:b/>
        </w:rPr>
        <w:lastRenderedPageBreak/>
        <w:t>3.1. Соответствие учебного процесса нормативным документам, регламентирующим деятельности</w:t>
      </w:r>
      <w:r w:rsidR="00471BC5" w:rsidRPr="002C10B5">
        <w:rPr>
          <w:b/>
        </w:rPr>
        <w:t xml:space="preserve"> МБ</w:t>
      </w:r>
      <w:r w:rsidR="00E876BC" w:rsidRPr="002C10B5">
        <w:rPr>
          <w:b/>
        </w:rPr>
        <w:t>У</w:t>
      </w:r>
      <w:r w:rsidR="00471BC5" w:rsidRPr="002C10B5">
        <w:rPr>
          <w:b/>
        </w:rPr>
        <w:t xml:space="preserve"> ДО </w:t>
      </w:r>
      <w:r w:rsidR="00E876BC" w:rsidRPr="002C10B5">
        <w:rPr>
          <w:b/>
        </w:rPr>
        <w:t xml:space="preserve"> «Д</w:t>
      </w:r>
      <w:r w:rsidR="00471BC5" w:rsidRPr="002C10B5">
        <w:rPr>
          <w:b/>
        </w:rPr>
        <w:t>ЮСШ</w:t>
      </w:r>
      <w:r w:rsidR="00E876BC" w:rsidRPr="002C10B5">
        <w:rPr>
          <w:b/>
        </w:rPr>
        <w:t>».</w:t>
      </w:r>
    </w:p>
    <w:p w:rsidR="008367CF" w:rsidRPr="002C10B5" w:rsidRDefault="008367CF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</w:p>
    <w:p w:rsidR="00650C36" w:rsidRPr="002C10B5" w:rsidRDefault="00650C36" w:rsidP="002C10B5">
      <w:pPr>
        <w:shd w:val="clear" w:color="auto" w:fill="FFFFFF"/>
        <w:tabs>
          <w:tab w:val="left" w:pos="180"/>
        </w:tabs>
        <w:autoSpaceDE w:val="0"/>
        <w:autoSpaceDN w:val="0"/>
        <w:adjustRightInd w:val="0"/>
        <w:ind w:firstLine="540"/>
        <w:jc w:val="both"/>
      </w:pPr>
      <w:r w:rsidRPr="002C10B5">
        <w:t xml:space="preserve">Образовательный процесс в </w:t>
      </w:r>
      <w:r w:rsidR="00471BC5" w:rsidRPr="002C10B5">
        <w:t>МБ</w:t>
      </w:r>
      <w:r w:rsidR="00DB4067" w:rsidRPr="002C10B5">
        <w:t>У ДО «Д</w:t>
      </w:r>
      <w:r w:rsidR="00471BC5" w:rsidRPr="002C10B5">
        <w:t>ЮСШ</w:t>
      </w:r>
      <w:r w:rsidR="00DB4067" w:rsidRPr="002C10B5">
        <w:t>»</w:t>
      </w:r>
      <w:r w:rsidRPr="002C10B5">
        <w:t xml:space="preserve"> ориентирован на развитие мотивации личности учащихся и всестороннее удовлетворение физкультурно-оздоровительных и спортивных потребностей детей, реализацию дополнительных об</w:t>
      </w:r>
      <w:r w:rsidR="00AA06E8" w:rsidRPr="002C10B5">
        <w:t>щеоб</w:t>
      </w:r>
      <w:r w:rsidRPr="002C10B5">
        <w:t>разовательных программ физкультурно-спортивной направленности. Содержание деятельности у</w:t>
      </w:r>
      <w:r w:rsidR="00AA06E8" w:rsidRPr="002C10B5">
        <w:t>чебных групп</w:t>
      </w:r>
      <w:r w:rsidR="00DB4067" w:rsidRPr="002C10B5">
        <w:t xml:space="preserve"> определяется</w:t>
      </w:r>
      <w:r w:rsidR="00AA06E8" w:rsidRPr="002C10B5">
        <w:t xml:space="preserve"> в</w:t>
      </w:r>
      <w:r w:rsidR="00DB4067" w:rsidRPr="002C10B5">
        <w:t xml:space="preserve"> </w:t>
      </w:r>
      <w:r w:rsidRPr="002C10B5">
        <w:t>МБУ</w:t>
      </w:r>
      <w:r w:rsidR="00AA06E8" w:rsidRPr="002C10B5">
        <w:t xml:space="preserve"> </w:t>
      </w:r>
      <w:r w:rsidRPr="002C10B5">
        <w:t xml:space="preserve">ДО </w:t>
      </w:r>
      <w:r w:rsidR="00471BC5" w:rsidRPr="002C10B5">
        <w:t>«ДЮСШ</w:t>
      </w:r>
      <w:r w:rsidR="00DB4067" w:rsidRPr="002C10B5">
        <w:t xml:space="preserve">» </w:t>
      </w:r>
      <w:r w:rsidRPr="002C10B5">
        <w:t>с учетом реализации дополнительных общеобразовательных программ.</w:t>
      </w:r>
    </w:p>
    <w:p w:rsidR="00DB4067" w:rsidRPr="002C10B5" w:rsidRDefault="00E70A47" w:rsidP="002C10B5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</w:pPr>
      <w:r w:rsidRPr="002C10B5">
        <w:rPr>
          <w:color w:val="000000"/>
          <w:shd w:val="clear" w:color="auto" w:fill="FFFFFF"/>
        </w:rPr>
        <w:t xml:space="preserve">      </w:t>
      </w:r>
      <w:r w:rsidR="009C6B79" w:rsidRPr="002C10B5">
        <w:rPr>
          <w:color w:val="000000"/>
          <w:shd w:val="clear" w:color="auto" w:fill="FFFFFF"/>
        </w:rPr>
        <w:t xml:space="preserve"> </w:t>
      </w:r>
      <w:r w:rsidR="00DB4067" w:rsidRPr="002C10B5">
        <w:rPr>
          <w:color w:val="000000"/>
          <w:shd w:val="clear" w:color="auto" w:fill="FFFFFF"/>
        </w:rPr>
        <w:t>Нормативные сроки освоения дополнительных</w:t>
      </w:r>
      <w:r w:rsidRPr="002C10B5">
        <w:rPr>
          <w:color w:val="000000"/>
          <w:shd w:val="clear" w:color="auto" w:fill="FFFFFF"/>
        </w:rPr>
        <w:t xml:space="preserve"> </w:t>
      </w:r>
      <w:r w:rsidR="00DB4067" w:rsidRPr="002C10B5">
        <w:rPr>
          <w:color w:val="000000"/>
          <w:shd w:val="clear" w:color="auto" w:fill="FFFFFF"/>
        </w:rPr>
        <w:t>общеоб</w:t>
      </w:r>
      <w:r w:rsidRPr="002C10B5">
        <w:rPr>
          <w:color w:val="000000"/>
          <w:shd w:val="clear" w:color="auto" w:fill="FFFFFF"/>
        </w:rPr>
        <w:t>разовательных программ в у</w:t>
      </w:r>
      <w:r w:rsidR="00DB4067" w:rsidRPr="002C10B5">
        <w:rPr>
          <w:color w:val="000000"/>
          <w:shd w:val="clear" w:color="auto" w:fill="FFFFFF"/>
        </w:rPr>
        <w:t>чреждении определяются сроками реализации программ, по которым оно ведется, в соответствии с лицензией</w:t>
      </w:r>
    </w:p>
    <w:p w:rsidR="00E70A47" w:rsidRPr="002C10B5" w:rsidRDefault="00E70A47" w:rsidP="002C10B5">
      <w:pPr>
        <w:shd w:val="clear" w:color="auto" w:fill="FFFFFF"/>
        <w:jc w:val="both"/>
        <w:rPr>
          <w:shd w:val="clear" w:color="auto" w:fill="FFFFFF"/>
        </w:rPr>
      </w:pPr>
      <w:r w:rsidRPr="002C10B5">
        <w:t xml:space="preserve">     </w:t>
      </w:r>
      <w:r w:rsidR="009C6B79" w:rsidRPr="002C10B5">
        <w:t xml:space="preserve"> </w:t>
      </w:r>
      <w:r w:rsidRPr="002C10B5">
        <w:t xml:space="preserve"> </w:t>
      </w:r>
      <w:r w:rsidR="00650C36" w:rsidRPr="002C10B5">
        <w:t xml:space="preserve">В </w:t>
      </w:r>
      <w:r w:rsidR="00471BC5" w:rsidRPr="002C10B5">
        <w:rPr>
          <w:color w:val="000000" w:themeColor="text1"/>
        </w:rPr>
        <w:t>201</w:t>
      </w:r>
      <w:r w:rsidR="004264CA">
        <w:rPr>
          <w:color w:val="000000" w:themeColor="text1"/>
        </w:rPr>
        <w:t>5</w:t>
      </w:r>
      <w:r w:rsidR="00471BC5" w:rsidRPr="002C10B5">
        <w:rPr>
          <w:color w:val="000000" w:themeColor="text1"/>
        </w:rPr>
        <w:t>-201</w:t>
      </w:r>
      <w:r w:rsidR="004264CA">
        <w:rPr>
          <w:color w:val="000000" w:themeColor="text1"/>
        </w:rPr>
        <w:t>6</w:t>
      </w:r>
      <w:r w:rsidR="00471BC5" w:rsidRPr="002C10B5">
        <w:rPr>
          <w:color w:val="000000" w:themeColor="text1"/>
        </w:rPr>
        <w:t xml:space="preserve"> </w:t>
      </w:r>
      <w:r w:rsidR="00B707A8" w:rsidRPr="002C10B5">
        <w:rPr>
          <w:color w:val="000000" w:themeColor="text1"/>
        </w:rPr>
        <w:t xml:space="preserve">учебном </w:t>
      </w:r>
      <w:r w:rsidR="00650C36" w:rsidRPr="002C10B5">
        <w:t>году в</w:t>
      </w:r>
      <w:r w:rsidR="0098116A" w:rsidRPr="002C10B5">
        <w:t xml:space="preserve"> МБ</w:t>
      </w:r>
      <w:r w:rsidRPr="002C10B5">
        <w:t xml:space="preserve">У </w:t>
      </w:r>
      <w:proofErr w:type="gramStart"/>
      <w:r w:rsidRPr="002C10B5">
        <w:t>ДО</w:t>
      </w:r>
      <w:proofErr w:type="gramEnd"/>
      <w:r w:rsidRPr="002C10B5">
        <w:t xml:space="preserve"> «</w:t>
      </w:r>
      <w:proofErr w:type="gramStart"/>
      <w:r w:rsidRPr="002C10B5">
        <w:t>Детско-юношеская</w:t>
      </w:r>
      <w:proofErr w:type="gramEnd"/>
      <w:r w:rsidRPr="002C10B5">
        <w:t xml:space="preserve"> спортивная школа» </w:t>
      </w:r>
      <w:r w:rsidR="00650C36" w:rsidRPr="002C10B5">
        <w:t>реализовали</w:t>
      </w:r>
      <w:r w:rsidRPr="002C10B5">
        <w:t>сь</w:t>
      </w:r>
      <w:r w:rsidR="008367CF" w:rsidRPr="002C10B5">
        <w:t xml:space="preserve"> </w:t>
      </w:r>
      <w:r w:rsidR="00650C36" w:rsidRPr="002C10B5">
        <w:t xml:space="preserve">дополнительные </w:t>
      </w:r>
      <w:r w:rsidRPr="002C10B5">
        <w:rPr>
          <w:shd w:val="clear" w:color="auto" w:fill="FFFFFF"/>
        </w:rPr>
        <w:t>общеобразовательные прогр</w:t>
      </w:r>
      <w:r w:rsidR="00457484" w:rsidRPr="002C10B5">
        <w:rPr>
          <w:shd w:val="clear" w:color="auto" w:fill="FFFFFF"/>
        </w:rPr>
        <w:t>аммы</w:t>
      </w:r>
      <w:r w:rsidR="000E24CE">
        <w:rPr>
          <w:shd w:val="clear" w:color="auto" w:fill="FFFFFF"/>
        </w:rPr>
        <w:t xml:space="preserve"> физкультурно-спортивной направленности </w:t>
      </w:r>
      <w:r w:rsidR="00457484" w:rsidRPr="002C10B5">
        <w:rPr>
          <w:shd w:val="clear" w:color="auto" w:fill="FFFFFF"/>
        </w:rPr>
        <w:t xml:space="preserve"> по следующим  видам спорта:</w:t>
      </w:r>
    </w:p>
    <w:tbl>
      <w:tblPr>
        <w:tblStyle w:val="ae"/>
        <w:tblW w:w="10314" w:type="dxa"/>
        <w:tblInd w:w="-318" w:type="dxa"/>
        <w:tblLayout w:type="fixed"/>
        <w:tblLook w:val="04A0"/>
      </w:tblPr>
      <w:tblGrid>
        <w:gridCol w:w="2836"/>
        <w:gridCol w:w="1276"/>
        <w:gridCol w:w="1559"/>
        <w:gridCol w:w="1843"/>
        <w:gridCol w:w="1276"/>
        <w:gridCol w:w="1524"/>
      </w:tblGrid>
      <w:tr w:rsidR="008367CF" w:rsidRPr="002C10B5" w:rsidTr="000E24CE">
        <w:tc>
          <w:tcPr>
            <w:tcW w:w="2836" w:type="dxa"/>
            <w:vAlign w:val="center"/>
          </w:tcPr>
          <w:p w:rsidR="00E70A47" w:rsidRPr="002C10B5" w:rsidRDefault="00E70A47" w:rsidP="008B0757">
            <w:pPr>
              <w:tabs>
                <w:tab w:val="left" w:pos="1378"/>
                <w:tab w:val="left" w:pos="2728"/>
              </w:tabs>
              <w:jc w:val="both"/>
              <w:rPr>
                <w:b/>
              </w:rPr>
            </w:pPr>
            <w:r w:rsidRPr="002C10B5">
              <w:rPr>
                <w:b/>
              </w:rPr>
              <w:t>Название дополнительной общеобразовательной программы</w:t>
            </w:r>
          </w:p>
        </w:tc>
        <w:tc>
          <w:tcPr>
            <w:tcW w:w="1276" w:type="dxa"/>
            <w:vAlign w:val="center"/>
          </w:tcPr>
          <w:p w:rsidR="00E70A47" w:rsidRPr="002C10B5" w:rsidRDefault="00E70A47" w:rsidP="002C10B5">
            <w:pPr>
              <w:tabs>
                <w:tab w:val="left" w:pos="1378"/>
              </w:tabs>
              <w:jc w:val="both"/>
              <w:rPr>
                <w:b/>
              </w:rPr>
            </w:pPr>
            <w:r w:rsidRPr="002C10B5">
              <w:rPr>
                <w:b/>
              </w:rPr>
              <w:t>Возраст учащихся</w:t>
            </w:r>
          </w:p>
        </w:tc>
        <w:tc>
          <w:tcPr>
            <w:tcW w:w="1559" w:type="dxa"/>
            <w:vAlign w:val="center"/>
          </w:tcPr>
          <w:p w:rsidR="00E70A47" w:rsidRPr="002C10B5" w:rsidRDefault="00E70A47" w:rsidP="002C10B5">
            <w:pPr>
              <w:tabs>
                <w:tab w:val="left" w:pos="1378"/>
              </w:tabs>
              <w:jc w:val="both"/>
              <w:rPr>
                <w:b/>
              </w:rPr>
            </w:pPr>
            <w:r w:rsidRPr="002C10B5">
              <w:rPr>
                <w:b/>
              </w:rPr>
              <w:t>Профиль</w:t>
            </w:r>
          </w:p>
          <w:p w:rsidR="00E70A47" w:rsidRPr="002C10B5" w:rsidRDefault="00E70A47" w:rsidP="002C10B5">
            <w:pPr>
              <w:tabs>
                <w:tab w:val="left" w:pos="1378"/>
              </w:tabs>
              <w:ind w:left="-108"/>
              <w:jc w:val="both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70A47" w:rsidRPr="002C10B5" w:rsidRDefault="00E70A47" w:rsidP="002C10B5">
            <w:pPr>
              <w:tabs>
                <w:tab w:val="left" w:pos="1378"/>
              </w:tabs>
              <w:jc w:val="both"/>
              <w:rPr>
                <w:b/>
              </w:rPr>
            </w:pPr>
            <w:proofErr w:type="gramStart"/>
            <w:r w:rsidRPr="002C10B5">
              <w:rPr>
                <w:b/>
              </w:rPr>
              <w:t>Направлен</w:t>
            </w:r>
            <w:r w:rsidR="008367CF" w:rsidRPr="002C10B5">
              <w:rPr>
                <w:b/>
              </w:rPr>
              <w:t xml:space="preserve"> </w:t>
            </w:r>
            <w:proofErr w:type="spellStart"/>
            <w:r w:rsidRPr="002C10B5">
              <w:rPr>
                <w:b/>
              </w:rPr>
              <w:t>ность</w:t>
            </w:r>
            <w:proofErr w:type="spellEnd"/>
            <w:proofErr w:type="gramEnd"/>
          </w:p>
          <w:p w:rsidR="00E70A47" w:rsidRPr="002C10B5" w:rsidRDefault="00E70A47" w:rsidP="002C10B5">
            <w:pPr>
              <w:tabs>
                <w:tab w:val="left" w:pos="1378"/>
              </w:tabs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70A47" w:rsidRPr="002C10B5" w:rsidRDefault="00E70A47" w:rsidP="002C10B5">
            <w:pPr>
              <w:tabs>
                <w:tab w:val="left" w:pos="1378"/>
              </w:tabs>
              <w:jc w:val="both"/>
              <w:rPr>
                <w:b/>
              </w:rPr>
            </w:pPr>
            <w:r w:rsidRPr="002C10B5">
              <w:rPr>
                <w:b/>
              </w:rPr>
              <w:t xml:space="preserve">Вид </w:t>
            </w:r>
            <w:proofErr w:type="gramStart"/>
            <w:r w:rsidRPr="002C10B5">
              <w:rPr>
                <w:b/>
              </w:rPr>
              <w:t>деятель</w:t>
            </w:r>
            <w:r w:rsidR="008367CF" w:rsidRPr="002C10B5">
              <w:rPr>
                <w:b/>
              </w:rPr>
              <w:t xml:space="preserve"> </w:t>
            </w:r>
            <w:proofErr w:type="spellStart"/>
            <w:r w:rsidRPr="002C10B5">
              <w:rPr>
                <w:b/>
              </w:rPr>
              <w:t>ности</w:t>
            </w:r>
            <w:proofErr w:type="spellEnd"/>
            <w:proofErr w:type="gramEnd"/>
          </w:p>
          <w:p w:rsidR="00E70A47" w:rsidRPr="002C10B5" w:rsidRDefault="00E70A47" w:rsidP="002C10B5">
            <w:pPr>
              <w:tabs>
                <w:tab w:val="left" w:pos="1378"/>
              </w:tabs>
              <w:jc w:val="both"/>
              <w:rPr>
                <w:b/>
              </w:rPr>
            </w:pPr>
          </w:p>
        </w:tc>
        <w:tc>
          <w:tcPr>
            <w:tcW w:w="1524" w:type="dxa"/>
            <w:vAlign w:val="center"/>
          </w:tcPr>
          <w:p w:rsidR="00E70A47" w:rsidRPr="002C10B5" w:rsidRDefault="00E70A47" w:rsidP="002C10B5">
            <w:pPr>
              <w:tabs>
                <w:tab w:val="left" w:pos="1378"/>
              </w:tabs>
              <w:ind w:right="-108"/>
              <w:jc w:val="both"/>
              <w:rPr>
                <w:b/>
              </w:rPr>
            </w:pPr>
            <w:r w:rsidRPr="002C10B5">
              <w:rPr>
                <w:b/>
              </w:rPr>
              <w:t>Обучение</w:t>
            </w:r>
          </w:p>
        </w:tc>
      </w:tr>
      <w:tr w:rsidR="008367CF" w:rsidRPr="002C10B5" w:rsidTr="000E24CE">
        <w:tc>
          <w:tcPr>
            <w:tcW w:w="2836" w:type="dxa"/>
          </w:tcPr>
          <w:p w:rsidR="00E70A47" w:rsidRPr="002C10B5" w:rsidRDefault="005D29E6" w:rsidP="008B0757">
            <w:pPr>
              <w:tabs>
                <w:tab w:val="left" w:pos="2728"/>
              </w:tabs>
              <w:jc w:val="both"/>
            </w:pPr>
            <w:r w:rsidRPr="002C10B5">
              <w:t>Дополнительная общеобразовательная (</w:t>
            </w:r>
            <w:proofErr w:type="spellStart"/>
            <w:r w:rsidRPr="002C10B5">
              <w:t>предпрофессиональная</w:t>
            </w:r>
            <w:proofErr w:type="spellEnd"/>
            <w:r w:rsidRPr="002C10B5">
              <w:t>) программа</w:t>
            </w:r>
            <w:r w:rsidR="004814D5" w:rsidRPr="002C10B5">
              <w:t xml:space="preserve"> «Волейбол»</w:t>
            </w:r>
          </w:p>
        </w:tc>
        <w:tc>
          <w:tcPr>
            <w:tcW w:w="1276" w:type="dxa"/>
            <w:vAlign w:val="center"/>
          </w:tcPr>
          <w:p w:rsidR="00E70A47" w:rsidRPr="002C10B5" w:rsidRDefault="004814D5" w:rsidP="002C10B5">
            <w:pPr>
              <w:spacing w:line="360" w:lineRule="auto"/>
              <w:ind w:right="34"/>
              <w:jc w:val="both"/>
            </w:pPr>
            <w:r w:rsidRPr="002C10B5">
              <w:t>7-18 лет</w:t>
            </w:r>
          </w:p>
        </w:tc>
        <w:tc>
          <w:tcPr>
            <w:tcW w:w="1559" w:type="dxa"/>
            <w:vAlign w:val="center"/>
          </w:tcPr>
          <w:p w:rsidR="00E70A47" w:rsidRPr="002C10B5" w:rsidRDefault="004814D5" w:rsidP="002C10B5">
            <w:pPr>
              <w:spacing w:line="360" w:lineRule="auto"/>
              <w:ind w:right="34"/>
              <w:jc w:val="both"/>
            </w:pPr>
            <w:r w:rsidRPr="002C10B5">
              <w:t>спортивный</w:t>
            </w:r>
          </w:p>
        </w:tc>
        <w:tc>
          <w:tcPr>
            <w:tcW w:w="1843" w:type="dxa"/>
            <w:vAlign w:val="center"/>
          </w:tcPr>
          <w:p w:rsidR="00E70A47" w:rsidRPr="002C10B5" w:rsidRDefault="004814D5" w:rsidP="002C10B5">
            <w:pPr>
              <w:ind w:right="34"/>
              <w:jc w:val="both"/>
            </w:pPr>
            <w:r w:rsidRPr="002C10B5">
              <w:t>Физкультурно-спортивная</w:t>
            </w:r>
          </w:p>
        </w:tc>
        <w:tc>
          <w:tcPr>
            <w:tcW w:w="1276" w:type="dxa"/>
            <w:vAlign w:val="center"/>
          </w:tcPr>
          <w:p w:rsidR="00E70A47" w:rsidRPr="002C10B5" w:rsidRDefault="004814D5" w:rsidP="002C10B5">
            <w:pPr>
              <w:spacing w:line="360" w:lineRule="auto"/>
              <w:ind w:right="34"/>
              <w:jc w:val="both"/>
            </w:pPr>
            <w:r w:rsidRPr="002C10B5">
              <w:t xml:space="preserve">Волейбол </w:t>
            </w:r>
          </w:p>
        </w:tc>
        <w:tc>
          <w:tcPr>
            <w:tcW w:w="1524" w:type="dxa"/>
            <w:vAlign w:val="center"/>
          </w:tcPr>
          <w:p w:rsidR="00E70A47" w:rsidRPr="002C10B5" w:rsidRDefault="00E70A47" w:rsidP="002C10B5">
            <w:pPr>
              <w:spacing w:line="360" w:lineRule="auto"/>
              <w:ind w:right="34"/>
              <w:jc w:val="both"/>
            </w:pPr>
            <w:r w:rsidRPr="002C10B5">
              <w:t>бесплатное</w:t>
            </w:r>
          </w:p>
        </w:tc>
      </w:tr>
      <w:tr w:rsidR="008367CF" w:rsidRPr="002C10B5" w:rsidTr="000E24CE">
        <w:tc>
          <w:tcPr>
            <w:tcW w:w="2836" w:type="dxa"/>
          </w:tcPr>
          <w:p w:rsidR="00E70A47" w:rsidRPr="002C10B5" w:rsidRDefault="00A148BE" w:rsidP="008B0757">
            <w:pPr>
              <w:tabs>
                <w:tab w:val="left" w:pos="2728"/>
              </w:tabs>
              <w:ind w:left="-96"/>
              <w:jc w:val="both"/>
            </w:pPr>
            <w:r w:rsidRPr="002C10B5">
              <w:t>Дополнительная общеобразовательная (</w:t>
            </w:r>
            <w:proofErr w:type="spellStart"/>
            <w:r w:rsidRPr="002C10B5">
              <w:t>предпрофессиональная</w:t>
            </w:r>
            <w:proofErr w:type="spellEnd"/>
            <w:r w:rsidRPr="002C10B5">
              <w:t>) программа «Борьба самбо»</w:t>
            </w:r>
          </w:p>
        </w:tc>
        <w:tc>
          <w:tcPr>
            <w:tcW w:w="1276" w:type="dxa"/>
            <w:vAlign w:val="center"/>
          </w:tcPr>
          <w:p w:rsidR="00E70A47" w:rsidRPr="002C10B5" w:rsidRDefault="00A148BE" w:rsidP="002C10B5">
            <w:pPr>
              <w:spacing w:line="360" w:lineRule="auto"/>
              <w:ind w:right="34"/>
              <w:jc w:val="both"/>
            </w:pPr>
            <w:r w:rsidRPr="002C10B5">
              <w:t>7-18 лет</w:t>
            </w:r>
          </w:p>
        </w:tc>
        <w:tc>
          <w:tcPr>
            <w:tcW w:w="1559" w:type="dxa"/>
            <w:vAlign w:val="center"/>
          </w:tcPr>
          <w:p w:rsidR="00E70A47" w:rsidRPr="002C10B5" w:rsidRDefault="00A148BE" w:rsidP="002C10B5">
            <w:pPr>
              <w:spacing w:line="360" w:lineRule="auto"/>
              <w:ind w:right="34"/>
              <w:jc w:val="both"/>
            </w:pPr>
            <w:r w:rsidRPr="002C10B5">
              <w:t>спортивный</w:t>
            </w:r>
          </w:p>
        </w:tc>
        <w:tc>
          <w:tcPr>
            <w:tcW w:w="1843" w:type="dxa"/>
            <w:vAlign w:val="center"/>
          </w:tcPr>
          <w:p w:rsidR="00E70A47" w:rsidRPr="002C10B5" w:rsidRDefault="00A148BE" w:rsidP="002C10B5">
            <w:pPr>
              <w:ind w:right="34"/>
              <w:jc w:val="both"/>
            </w:pPr>
            <w:r w:rsidRPr="002C10B5">
              <w:t>Физкультурно-спортивная</w:t>
            </w:r>
          </w:p>
        </w:tc>
        <w:tc>
          <w:tcPr>
            <w:tcW w:w="1276" w:type="dxa"/>
            <w:vAlign w:val="center"/>
          </w:tcPr>
          <w:p w:rsidR="00E70A47" w:rsidRPr="002C10B5" w:rsidRDefault="00A148BE" w:rsidP="002C10B5">
            <w:pPr>
              <w:spacing w:line="360" w:lineRule="auto"/>
              <w:ind w:right="34"/>
              <w:jc w:val="both"/>
            </w:pPr>
            <w:r w:rsidRPr="002C10B5">
              <w:t>Борьба самбо</w:t>
            </w:r>
          </w:p>
        </w:tc>
        <w:tc>
          <w:tcPr>
            <w:tcW w:w="1524" w:type="dxa"/>
            <w:vAlign w:val="center"/>
          </w:tcPr>
          <w:p w:rsidR="00E70A47" w:rsidRPr="002C10B5" w:rsidRDefault="00E70A47" w:rsidP="002C10B5">
            <w:pPr>
              <w:spacing w:line="360" w:lineRule="auto"/>
              <w:ind w:right="34"/>
              <w:jc w:val="both"/>
            </w:pPr>
            <w:r w:rsidRPr="002C10B5">
              <w:t>бесплатное</w:t>
            </w:r>
          </w:p>
        </w:tc>
      </w:tr>
      <w:tr w:rsidR="008367CF" w:rsidRPr="002C10B5" w:rsidTr="000E24CE">
        <w:tc>
          <w:tcPr>
            <w:tcW w:w="2836" w:type="dxa"/>
          </w:tcPr>
          <w:p w:rsidR="00E70A47" w:rsidRPr="002C10B5" w:rsidRDefault="00A148BE" w:rsidP="008B0757">
            <w:pPr>
              <w:tabs>
                <w:tab w:val="left" w:pos="2728"/>
              </w:tabs>
              <w:ind w:left="-96"/>
              <w:jc w:val="both"/>
            </w:pPr>
            <w:r w:rsidRPr="002C10B5">
              <w:t>Дополнительная общеобразовательная (</w:t>
            </w:r>
            <w:proofErr w:type="spellStart"/>
            <w:r w:rsidRPr="002C10B5">
              <w:t>предпрофессиональная</w:t>
            </w:r>
            <w:proofErr w:type="spellEnd"/>
            <w:r w:rsidRPr="002C10B5">
              <w:t>) программа «Плавание»</w:t>
            </w:r>
          </w:p>
        </w:tc>
        <w:tc>
          <w:tcPr>
            <w:tcW w:w="1276" w:type="dxa"/>
            <w:vAlign w:val="center"/>
          </w:tcPr>
          <w:p w:rsidR="00E70A47" w:rsidRPr="002C10B5" w:rsidRDefault="00A148BE" w:rsidP="002C10B5">
            <w:pPr>
              <w:spacing w:line="360" w:lineRule="auto"/>
              <w:ind w:right="34"/>
              <w:jc w:val="both"/>
            </w:pPr>
            <w:r w:rsidRPr="002C10B5">
              <w:t>7-18 лет</w:t>
            </w:r>
          </w:p>
        </w:tc>
        <w:tc>
          <w:tcPr>
            <w:tcW w:w="1559" w:type="dxa"/>
            <w:vAlign w:val="center"/>
          </w:tcPr>
          <w:p w:rsidR="00E70A47" w:rsidRPr="002C10B5" w:rsidRDefault="00A148BE" w:rsidP="002C10B5">
            <w:pPr>
              <w:spacing w:line="360" w:lineRule="auto"/>
              <w:ind w:right="34"/>
              <w:jc w:val="both"/>
            </w:pPr>
            <w:r w:rsidRPr="002C10B5">
              <w:t>спортивный</w:t>
            </w:r>
          </w:p>
        </w:tc>
        <w:tc>
          <w:tcPr>
            <w:tcW w:w="1843" w:type="dxa"/>
            <w:vAlign w:val="center"/>
          </w:tcPr>
          <w:p w:rsidR="00E70A47" w:rsidRPr="002C10B5" w:rsidRDefault="00A148BE" w:rsidP="002C10B5">
            <w:pPr>
              <w:ind w:right="34"/>
              <w:jc w:val="both"/>
            </w:pPr>
            <w:r w:rsidRPr="002C10B5">
              <w:t>Физкультурно-спортивная</w:t>
            </w:r>
          </w:p>
        </w:tc>
        <w:tc>
          <w:tcPr>
            <w:tcW w:w="1276" w:type="dxa"/>
            <w:vAlign w:val="center"/>
          </w:tcPr>
          <w:p w:rsidR="00E70A47" w:rsidRPr="002C10B5" w:rsidRDefault="00A148BE" w:rsidP="002C10B5">
            <w:pPr>
              <w:spacing w:line="360" w:lineRule="auto"/>
              <w:ind w:right="34"/>
              <w:jc w:val="both"/>
            </w:pPr>
            <w:r w:rsidRPr="002C10B5">
              <w:t xml:space="preserve">Плавание </w:t>
            </w:r>
          </w:p>
        </w:tc>
        <w:tc>
          <w:tcPr>
            <w:tcW w:w="1524" w:type="dxa"/>
            <w:vAlign w:val="center"/>
          </w:tcPr>
          <w:p w:rsidR="00E70A47" w:rsidRPr="002C10B5" w:rsidRDefault="00E70A47" w:rsidP="002C10B5">
            <w:pPr>
              <w:spacing w:line="360" w:lineRule="auto"/>
              <w:ind w:right="34"/>
              <w:jc w:val="both"/>
            </w:pPr>
            <w:r w:rsidRPr="002C10B5">
              <w:t>бесплатное</w:t>
            </w:r>
          </w:p>
        </w:tc>
      </w:tr>
      <w:tr w:rsidR="008367CF" w:rsidRPr="002C10B5" w:rsidTr="000E24CE">
        <w:tc>
          <w:tcPr>
            <w:tcW w:w="2836" w:type="dxa"/>
          </w:tcPr>
          <w:p w:rsidR="008C089C" w:rsidRPr="002C10B5" w:rsidRDefault="008C089C" w:rsidP="008B0757">
            <w:pPr>
              <w:tabs>
                <w:tab w:val="left" w:pos="2728"/>
              </w:tabs>
              <w:ind w:left="-96"/>
              <w:jc w:val="both"/>
            </w:pPr>
            <w:r w:rsidRPr="002C10B5">
              <w:t>Дополнительная общеобразовательная (</w:t>
            </w:r>
            <w:proofErr w:type="spellStart"/>
            <w:r w:rsidRPr="002C10B5">
              <w:t>предпрофессиональная</w:t>
            </w:r>
            <w:proofErr w:type="spellEnd"/>
            <w:r w:rsidRPr="002C10B5">
              <w:t>) программа «Настольный теннис»</w:t>
            </w:r>
          </w:p>
        </w:tc>
        <w:tc>
          <w:tcPr>
            <w:tcW w:w="1276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7-18 лет</w:t>
            </w:r>
          </w:p>
        </w:tc>
        <w:tc>
          <w:tcPr>
            <w:tcW w:w="1559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спортивный</w:t>
            </w:r>
          </w:p>
        </w:tc>
        <w:tc>
          <w:tcPr>
            <w:tcW w:w="1843" w:type="dxa"/>
            <w:vAlign w:val="center"/>
          </w:tcPr>
          <w:p w:rsidR="008C089C" w:rsidRPr="002C10B5" w:rsidRDefault="008C089C" w:rsidP="002C10B5">
            <w:pPr>
              <w:ind w:right="34"/>
              <w:jc w:val="both"/>
            </w:pPr>
            <w:r w:rsidRPr="002C10B5">
              <w:t>Физкультурно-спортивная</w:t>
            </w:r>
          </w:p>
        </w:tc>
        <w:tc>
          <w:tcPr>
            <w:tcW w:w="1276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Настольный теннис</w:t>
            </w:r>
          </w:p>
        </w:tc>
        <w:tc>
          <w:tcPr>
            <w:tcW w:w="1524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бесплатное</w:t>
            </w:r>
          </w:p>
        </w:tc>
      </w:tr>
      <w:tr w:rsidR="008367CF" w:rsidRPr="002C10B5" w:rsidTr="000E24CE">
        <w:tc>
          <w:tcPr>
            <w:tcW w:w="2836" w:type="dxa"/>
          </w:tcPr>
          <w:p w:rsidR="008C089C" w:rsidRPr="002C10B5" w:rsidRDefault="008C089C" w:rsidP="008B0757">
            <w:pPr>
              <w:tabs>
                <w:tab w:val="left" w:pos="2728"/>
              </w:tabs>
              <w:ind w:left="-96"/>
              <w:jc w:val="both"/>
            </w:pPr>
            <w:r w:rsidRPr="002C10B5">
              <w:t>Дополнительная общеобразовательная (</w:t>
            </w:r>
            <w:proofErr w:type="spellStart"/>
            <w:r w:rsidRPr="002C10B5">
              <w:t>предпрофессиональная</w:t>
            </w:r>
            <w:proofErr w:type="spellEnd"/>
            <w:r w:rsidRPr="002C10B5">
              <w:t>) программа «Гиревой спорт»</w:t>
            </w:r>
          </w:p>
        </w:tc>
        <w:tc>
          <w:tcPr>
            <w:tcW w:w="1276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7-18 лет</w:t>
            </w:r>
          </w:p>
        </w:tc>
        <w:tc>
          <w:tcPr>
            <w:tcW w:w="1559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спортивный</w:t>
            </w:r>
          </w:p>
        </w:tc>
        <w:tc>
          <w:tcPr>
            <w:tcW w:w="1843" w:type="dxa"/>
            <w:vAlign w:val="center"/>
          </w:tcPr>
          <w:p w:rsidR="008C089C" w:rsidRPr="002C10B5" w:rsidRDefault="008C089C" w:rsidP="002C10B5">
            <w:pPr>
              <w:ind w:right="34"/>
              <w:jc w:val="both"/>
            </w:pPr>
            <w:r w:rsidRPr="002C10B5">
              <w:t>Физкультурно-спортивная</w:t>
            </w:r>
          </w:p>
        </w:tc>
        <w:tc>
          <w:tcPr>
            <w:tcW w:w="1276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Гиревой спорт</w:t>
            </w:r>
          </w:p>
        </w:tc>
        <w:tc>
          <w:tcPr>
            <w:tcW w:w="1524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бесплатное</w:t>
            </w:r>
          </w:p>
        </w:tc>
      </w:tr>
      <w:tr w:rsidR="008367CF" w:rsidRPr="002C10B5" w:rsidTr="000E24CE">
        <w:tc>
          <w:tcPr>
            <w:tcW w:w="2836" w:type="dxa"/>
          </w:tcPr>
          <w:p w:rsidR="008C089C" w:rsidRPr="002C10B5" w:rsidRDefault="008C089C" w:rsidP="008B0757">
            <w:pPr>
              <w:tabs>
                <w:tab w:val="left" w:pos="2728"/>
              </w:tabs>
              <w:ind w:left="-96"/>
              <w:jc w:val="both"/>
            </w:pPr>
            <w:r w:rsidRPr="002C10B5">
              <w:t>Дополнительная общеобразовательная (</w:t>
            </w:r>
            <w:proofErr w:type="spellStart"/>
            <w:r w:rsidRPr="002C10B5">
              <w:t>общеразвивающая</w:t>
            </w:r>
            <w:proofErr w:type="spellEnd"/>
            <w:r w:rsidRPr="002C10B5">
              <w:t>) программа «Плавание»</w:t>
            </w:r>
          </w:p>
        </w:tc>
        <w:tc>
          <w:tcPr>
            <w:tcW w:w="1276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7-18 лет</w:t>
            </w:r>
          </w:p>
        </w:tc>
        <w:tc>
          <w:tcPr>
            <w:tcW w:w="1559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спортивный</w:t>
            </w:r>
          </w:p>
        </w:tc>
        <w:tc>
          <w:tcPr>
            <w:tcW w:w="1843" w:type="dxa"/>
            <w:vAlign w:val="center"/>
          </w:tcPr>
          <w:p w:rsidR="008C089C" w:rsidRPr="002C10B5" w:rsidRDefault="008C089C" w:rsidP="002C10B5">
            <w:pPr>
              <w:ind w:right="34"/>
              <w:jc w:val="both"/>
            </w:pPr>
            <w:r w:rsidRPr="002C10B5">
              <w:t>Физкультурно-спортивная</w:t>
            </w:r>
          </w:p>
        </w:tc>
        <w:tc>
          <w:tcPr>
            <w:tcW w:w="1276" w:type="dxa"/>
            <w:vAlign w:val="center"/>
          </w:tcPr>
          <w:p w:rsidR="008C089C" w:rsidRPr="002C10B5" w:rsidRDefault="008C089C" w:rsidP="002C10B5">
            <w:pPr>
              <w:ind w:right="34"/>
              <w:jc w:val="both"/>
            </w:pPr>
            <w:r w:rsidRPr="002C10B5">
              <w:t xml:space="preserve">Плавание </w:t>
            </w:r>
          </w:p>
        </w:tc>
        <w:tc>
          <w:tcPr>
            <w:tcW w:w="1524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бесплатное</w:t>
            </w:r>
          </w:p>
        </w:tc>
      </w:tr>
      <w:tr w:rsidR="008367CF" w:rsidRPr="002C10B5" w:rsidTr="000E24CE">
        <w:tc>
          <w:tcPr>
            <w:tcW w:w="2836" w:type="dxa"/>
          </w:tcPr>
          <w:p w:rsidR="008C089C" w:rsidRPr="002C10B5" w:rsidRDefault="008C089C" w:rsidP="008B0757">
            <w:pPr>
              <w:tabs>
                <w:tab w:val="left" w:pos="2728"/>
              </w:tabs>
              <w:ind w:left="-96"/>
              <w:jc w:val="both"/>
            </w:pPr>
            <w:r w:rsidRPr="002C10B5">
              <w:t>Дополнительная общеобразовательная (</w:t>
            </w:r>
            <w:proofErr w:type="spellStart"/>
            <w:r w:rsidRPr="002C10B5">
              <w:t>общеразвивающая</w:t>
            </w:r>
            <w:proofErr w:type="spellEnd"/>
            <w:r w:rsidRPr="002C10B5">
              <w:t>) программа «Борьба самбо»</w:t>
            </w:r>
          </w:p>
        </w:tc>
        <w:tc>
          <w:tcPr>
            <w:tcW w:w="1276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7-18 лет</w:t>
            </w:r>
          </w:p>
        </w:tc>
        <w:tc>
          <w:tcPr>
            <w:tcW w:w="1559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спортивный</w:t>
            </w:r>
          </w:p>
        </w:tc>
        <w:tc>
          <w:tcPr>
            <w:tcW w:w="1843" w:type="dxa"/>
            <w:vAlign w:val="center"/>
          </w:tcPr>
          <w:p w:rsidR="008C089C" w:rsidRPr="002C10B5" w:rsidRDefault="008C089C" w:rsidP="002C10B5">
            <w:pPr>
              <w:ind w:right="34"/>
              <w:jc w:val="both"/>
            </w:pPr>
            <w:r w:rsidRPr="002C10B5">
              <w:t>Физкультурно-спортивная</w:t>
            </w:r>
          </w:p>
        </w:tc>
        <w:tc>
          <w:tcPr>
            <w:tcW w:w="1276" w:type="dxa"/>
            <w:vAlign w:val="center"/>
          </w:tcPr>
          <w:p w:rsidR="008C089C" w:rsidRPr="002C10B5" w:rsidRDefault="008C089C" w:rsidP="002C10B5">
            <w:pPr>
              <w:ind w:right="34"/>
              <w:jc w:val="both"/>
            </w:pPr>
            <w:r w:rsidRPr="002C10B5">
              <w:t>Борьба самбо</w:t>
            </w:r>
          </w:p>
        </w:tc>
        <w:tc>
          <w:tcPr>
            <w:tcW w:w="1524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бесплатное</w:t>
            </w:r>
          </w:p>
        </w:tc>
      </w:tr>
      <w:tr w:rsidR="008367CF" w:rsidRPr="002C10B5" w:rsidTr="000E24CE">
        <w:tc>
          <w:tcPr>
            <w:tcW w:w="2836" w:type="dxa"/>
          </w:tcPr>
          <w:p w:rsidR="008C089C" w:rsidRPr="002C10B5" w:rsidRDefault="008C089C" w:rsidP="008B0757">
            <w:pPr>
              <w:tabs>
                <w:tab w:val="left" w:pos="2728"/>
              </w:tabs>
              <w:ind w:left="-96"/>
              <w:jc w:val="both"/>
            </w:pPr>
            <w:r w:rsidRPr="002C10B5">
              <w:t xml:space="preserve">Дополнительная общеобразовательная </w:t>
            </w:r>
            <w:r w:rsidRPr="002C10B5">
              <w:lastRenderedPageBreak/>
              <w:t>(</w:t>
            </w:r>
            <w:proofErr w:type="spellStart"/>
            <w:r w:rsidRPr="002C10B5">
              <w:t>общеразвивающая</w:t>
            </w:r>
            <w:proofErr w:type="spellEnd"/>
            <w:r w:rsidRPr="002C10B5">
              <w:t>) программа «Волейбол»</w:t>
            </w:r>
          </w:p>
        </w:tc>
        <w:tc>
          <w:tcPr>
            <w:tcW w:w="1276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lastRenderedPageBreak/>
              <w:t>7-18 лет</w:t>
            </w:r>
          </w:p>
        </w:tc>
        <w:tc>
          <w:tcPr>
            <w:tcW w:w="1559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спортивный</w:t>
            </w:r>
          </w:p>
        </w:tc>
        <w:tc>
          <w:tcPr>
            <w:tcW w:w="1843" w:type="dxa"/>
            <w:vAlign w:val="center"/>
          </w:tcPr>
          <w:p w:rsidR="008C089C" w:rsidRPr="002C10B5" w:rsidRDefault="008C089C" w:rsidP="002C10B5">
            <w:pPr>
              <w:ind w:right="34"/>
              <w:jc w:val="both"/>
            </w:pPr>
            <w:r w:rsidRPr="002C10B5">
              <w:t>Физкультурно-спортивная</w:t>
            </w:r>
          </w:p>
        </w:tc>
        <w:tc>
          <w:tcPr>
            <w:tcW w:w="1276" w:type="dxa"/>
            <w:vAlign w:val="center"/>
          </w:tcPr>
          <w:p w:rsidR="008C089C" w:rsidRPr="002C10B5" w:rsidRDefault="008C089C" w:rsidP="002C10B5">
            <w:pPr>
              <w:ind w:right="34"/>
              <w:jc w:val="both"/>
            </w:pPr>
            <w:r w:rsidRPr="002C10B5">
              <w:t xml:space="preserve">Волейбол </w:t>
            </w:r>
          </w:p>
        </w:tc>
        <w:tc>
          <w:tcPr>
            <w:tcW w:w="1524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бесплатное</w:t>
            </w:r>
          </w:p>
        </w:tc>
      </w:tr>
      <w:tr w:rsidR="008367CF" w:rsidRPr="002C10B5" w:rsidTr="000E24CE">
        <w:tc>
          <w:tcPr>
            <w:tcW w:w="2836" w:type="dxa"/>
          </w:tcPr>
          <w:p w:rsidR="008C089C" w:rsidRPr="002C10B5" w:rsidRDefault="008C089C" w:rsidP="008B0757">
            <w:pPr>
              <w:tabs>
                <w:tab w:val="left" w:pos="2728"/>
              </w:tabs>
              <w:ind w:left="-96"/>
              <w:jc w:val="both"/>
            </w:pPr>
            <w:r w:rsidRPr="002C10B5">
              <w:lastRenderedPageBreak/>
              <w:t>Дополнительная общеобразовательная (</w:t>
            </w:r>
            <w:proofErr w:type="spellStart"/>
            <w:r w:rsidRPr="002C10B5">
              <w:t>общеразвивающая</w:t>
            </w:r>
            <w:proofErr w:type="spellEnd"/>
            <w:r w:rsidRPr="002C10B5">
              <w:t>) программа «Футбол»</w:t>
            </w:r>
          </w:p>
        </w:tc>
        <w:tc>
          <w:tcPr>
            <w:tcW w:w="1276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7-18 лет</w:t>
            </w:r>
          </w:p>
        </w:tc>
        <w:tc>
          <w:tcPr>
            <w:tcW w:w="1559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спортивный</w:t>
            </w:r>
          </w:p>
        </w:tc>
        <w:tc>
          <w:tcPr>
            <w:tcW w:w="1843" w:type="dxa"/>
            <w:vAlign w:val="center"/>
          </w:tcPr>
          <w:p w:rsidR="008C089C" w:rsidRPr="002C10B5" w:rsidRDefault="008C089C" w:rsidP="002C10B5">
            <w:pPr>
              <w:ind w:right="34"/>
              <w:jc w:val="both"/>
            </w:pPr>
            <w:r w:rsidRPr="002C10B5">
              <w:t>Физкультурно-спортивная</w:t>
            </w:r>
          </w:p>
        </w:tc>
        <w:tc>
          <w:tcPr>
            <w:tcW w:w="1276" w:type="dxa"/>
            <w:vAlign w:val="center"/>
          </w:tcPr>
          <w:p w:rsidR="008C089C" w:rsidRPr="002C10B5" w:rsidRDefault="008C089C" w:rsidP="002C10B5">
            <w:pPr>
              <w:ind w:right="34"/>
              <w:jc w:val="both"/>
            </w:pPr>
            <w:r w:rsidRPr="002C10B5">
              <w:t xml:space="preserve">Футбол </w:t>
            </w:r>
          </w:p>
        </w:tc>
        <w:tc>
          <w:tcPr>
            <w:tcW w:w="1524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бесплатное</w:t>
            </w:r>
          </w:p>
        </w:tc>
      </w:tr>
      <w:tr w:rsidR="008367CF" w:rsidRPr="002C10B5" w:rsidTr="000E24CE">
        <w:tc>
          <w:tcPr>
            <w:tcW w:w="2836" w:type="dxa"/>
          </w:tcPr>
          <w:p w:rsidR="008C089C" w:rsidRPr="002C10B5" w:rsidRDefault="008C089C" w:rsidP="008B0757">
            <w:pPr>
              <w:tabs>
                <w:tab w:val="left" w:pos="2728"/>
              </w:tabs>
              <w:ind w:left="-96"/>
              <w:jc w:val="both"/>
            </w:pPr>
            <w:r w:rsidRPr="002C10B5">
              <w:t>Дополнительная общеобразовательная (</w:t>
            </w:r>
            <w:proofErr w:type="spellStart"/>
            <w:r w:rsidRPr="002C10B5">
              <w:t>общеразвивающая</w:t>
            </w:r>
            <w:proofErr w:type="spellEnd"/>
            <w:r w:rsidRPr="002C10B5">
              <w:t>) программа «Легкая атлетика»</w:t>
            </w:r>
          </w:p>
        </w:tc>
        <w:tc>
          <w:tcPr>
            <w:tcW w:w="1276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7-18 лет</w:t>
            </w:r>
          </w:p>
        </w:tc>
        <w:tc>
          <w:tcPr>
            <w:tcW w:w="1559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спортивный</w:t>
            </w:r>
          </w:p>
        </w:tc>
        <w:tc>
          <w:tcPr>
            <w:tcW w:w="1843" w:type="dxa"/>
            <w:vAlign w:val="center"/>
          </w:tcPr>
          <w:p w:rsidR="008C089C" w:rsidRPr="002C10B5" w:rsidRDefault="008C089C" w:rsidP="002C10B5">
            <w:pPr>
              <w:ind w:right="34"/>
              <w:jc w:val="both"/>
            </w:pPr>
            <w:r w:rsidRPr="002C10B5">
              <w:t>Физкультурно-спортивная</w:t>
            </w:r>
          </w:p>
        </w:tc>
        <w:tc>
          <w:tcPr>
            <w:tcW w:w="1276" w:type="dxa"/>
            <w:vAlign w:val="center"/>
          </w:tcPr>
          <w:p w:rsidR="008C089C" w:rsidRPr="002C10B5" w:rsidRDefault="008C089C" w:rsidP="002C10B5">
            <w:pPr>
              <w:ind w:right="34"/>
              <w:jc w:val="both"/>
            </w:pPr>
            <w:r w:rsidRPr="002C10B5">
              <w:t>Легкая атлетика</w:t>
            </w:r>
          </w:p>
        </w:tc>
        <w:tc>
          <w:tcPr>
            <w:tcW w:w="1524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бесплатное</w:t>
            </w:r>
          </w:p>
        </w:tc>
      </w:tr>
      <w:tr w:rsidR="008367CF" w:rsidRPr="002C10B5" w:rsidTr="000E24CE">
        <w:tc>
          <w:tcPr>
            <w:tcW w:w="2836" w:type="dxa"/>
          </w:tcPr>
          <w:p w:rsidR="008C089C" w:rsidRPr="002C10B5" w:rsidRDefault="008C089C" w:rsidP="008B0757">
            <w:pPr>
              <w:tabs>
                <w:tab w:val="left" w:pos="2728"/>
              </w:tabs>
              <w:ind w:left="-96"/>
              <w:jc w:val="both"/>
            </w:pPr>
            <w:r w:rsidRPr="002C10B5">
              <w:t>Дополнительная общеобразовательная (</w:t>
            </w:r>
            <w:proofErr w:type="spellStart"/>
            <w:r w:rsidRPr="002C10B5">
              <w:t>общеразвивающая</w:t>
            </w:r>
            <w:proofErr w:type="spellEnd"/>
            <w:r w:rsidRPr="002C10B5">
              <w:t>) программа «Лыжные гонки»</w:t>
            </w:r>
          </w:p>
        </w:tc>
        <w:tc>
          <w:tcPr>
            <w:tcW w:w="1276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7-18 лет</w:t>
            </w:r>
          </w:p>
        </w:tc>
        <w:tc>
          <w:tcPr>
            <w:tcW w:w="1559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спортивный</w:t>
            </w:r>
          </w:p>
        </w:tc>
        <w:tc>
          <w:tcPr>
            <w:tcW w:w="1843" w:type="dxa"/>
            <w:vAlign w:val="center"/>
          </w:tcPr>
          <w:p w:rsidR="008C089C" w:rsidRPr="002C10B5" w:rsidRDefault="008C089C" w:rsidP="002C10B5">
            <w:pPr>
              <w:ind w:right="34"/>
              <w:jc w:val="both"/>
            </w:pPr>
            <w:r w:rsidRPr="002C10B5">
              <w:t>Физкультурно-спортивная</w:t>
            </w:r>
          </w:p>
        </w:tc>
        <w:tc>
          <w:tcPr>
            <w:tcW w:w="1276" w:type="dxa"/>
            <w:vAlign w:val="center"/>
          </w:tcPr>
          <w:p w:rsidR="008C089C" w:rsidRPr="002C10B5" w:rsidRDefault="008C089C" w:rsidP="002C10B5">
            <w:pPr>
              <w:ind w:right="34"/>
              <w:jc w:val="both"/>
            </w:pPr>
            <w:r w:rsidRPr="002C10B5">
              <w:t>Лыжные гонки</w:t>
            </w:r>
          </w:p>
        </w:tc>
        <w:tc>
          <w:tcPr>
            <w:tcW w:w="1524" w:type="dxa"/>
            <w:vAlign w:val="center"/>
          </w:tcPr>
          <w:p w:rsidR="008C089C" w:rsidRPr="002C10B5" w:rsidRDefault="008C089C" w:rsidP="002C10B5">
            <w:pPr>
              <w:spacing w:line="360" w:lineRule="auto"/>
              <w:ind w:right="34"/>
              <w:jc w:val="both"/>
            </w:pPr>
            <w:r w:rsidRPr="002C10B5">
              <w:t>бесплатное</w:t>
            </w:r>
          </w:p>
        </w:tc>
      </w:tr>
      <w:tr w:rsidR="008367CF" w:rsidRPr="002C10B5" w:rsidTr="000E24CE">
        <w:tc>
          <w:tcPr>
            <w:tcW w:w="2836" w:type="dxa"/>
          </w:tcPr>
          <w:p w:rsidR="008367CF" w:rsidRPr="002C10B5" w:rsidRDefault="008367CF" w:rsidP="008B0757">
            <w:pPr>
              <w:tabs>
                <w:tab w:val="left" w:pos="2728"/>
              </w:tabs>
              <w:ind w:left="-96"/>
              <w:jc w:val="both"/>
            </w:pPr>
            <w:r w:rsidRPr="002C10B5">
              <w:t>Дополнительная общеобразовательная (</w:t>
            </w:r>
            <w:proofErr w:type="spellStart"/>
            <w:r w:rsidRPr="002C10B5">
              <w:t>общеразвивающая</w:t>
            </w:r>
            <w:proofErr w:type="spellEnd"/>
            <w:r w:rsidRPr="002C10B5">
              <w:t>) программа «Общая физическая подготовка»</w:t>
            </w:r>
          </w:p>
        </w:tc>
        <w:tc>
          <w:tcPr>
            <w:tcW w:w="1276" w:type="dxa"/>
            <w:vAlign w:val="center"/>
          </w:tcPr>
          <w:p w:rsidR="008367CF" w:rsidRPr="002C10B5" w:rsidRDefault="008367CF" w:rsidP="002C10B5">
            <w:pPr>
              <w:spacing w:line="360" w:lineRule="auto"/>
              <w:ind w:right="34"/>
              <w:jc w:val="both"/>
            </w:pPr>
            <w:r w:rsidRPr="002C10B5">
              <w:t>5-7 лет</w:t>
            </w:r>
          </w:p>
        </w:tc>
        <w:tc>
          <w:tcPr>
            <w:tcW w:w="1559" w:type="dxa"/>
            <w:vAlign w:val="center"/>
          </w:tcPr>
          <w:p w:rsidR="008367CF" w:rsidRPr="002C10B5" w:rsidRDefault="008367CF" w:rsidP="002C10B5">
            <w:pPr>
              <w:spacing w:line="360" w:lineRule="auto"/>
              <w:ind w:right="34"/>
              <w:jc w:val="both"/>
            </w:pPr>
            <w:r w:rsidRPr="002C10B5">
              <w:t>спортивный</w:t>
            </w:r>
          </w:p>
        </w:tc>
        <w:tc>
          <w:tcPr>
            <w:tcW w:w="1843" w:type="dxa"/>
            <w:vAlign w:val="center"/>
          </w:tcPr>
          <w:p w:rsidR="008367CF" w:rsidRPr="002C10B5" w:rsidRDefault="008367CF" w:rsidP="002C10B5">
            <w:pPr>
              <w:ind w:right="34"/>
              <w:jc w:val="both"/>
            </w:pPr>
            <w:r w:rsidRPr="002C10B5">
              <w:t>Физкультурно-спортивная</w:t>
            </w:r>
          </w:p>
        </w:tc>
        <w:tc>
          <w:tcPr>
            <w:tcW w:w="1276" w:type="dxa"/>
            <w:vAlign w:val="center"/>
          </w:tcPr>
          <w:p w:rsidR="008367CF" w:rsidRPr="002C10B5" w:rsidRDefault="008367CF" w:rsidP="002C10B5">
            <w:pPr>
              <w:ind w:right="34"/>
              <w:jc w:val="both"/>
            </w:pPr>
            <w:r w:rsidRPr="002C10B5">
              <w:t xml:space="preserve">Общая физическая подготовка </w:t>
            </w:r>
          </w:p>
        </w:tc>
        <w:tc>
          <w:tcPr>
            <w:tcW w:w="1524" w:type="dxa"/>
            <w:vAlign w:val="center"/>
          </w:tcPr>
          <w:p w:rsidR="008367CF" w:rsidRPr="002C10B5" w:rsidRDefault="008367CF" w:rsidP="002C10B5">
            <w:pPr>
              <w:spacing w:line="360" w:lineRule="auto"/>
              <w:ind w:right="34"/>
              <w:jc w:val="both"/>
            </w:pPr>
            <w:r w:rsidRPr="002C10B5">
              <w:t>бесплатное</w:t>
            </w:r>
          </w:p>
        </w:tc>
      </w:tr>
    </w:tbl>
    <w:p w:rsidR="00E70A47" w:rsidRPr="002C10B5" w:rsidRDefault="00E70A47" w:rsidP="002C10B5">
      <w:pPr>
        <w:shd w:val="clear" w:color="auto" w:fill="FFFFFF"/>
        <w:jc w:val="both"/>
        <w:rPr>
          <w:color w:val="FF0000"/>
        </w:rPr>
      </w:pPr>
    </w:p>
    <w:p w:rsidR="0073277F" w:rsidRPr="002C10B5" w:rsidRDefault="0073277F" w:rsidP="002C10B5">
      <w:pPr>
        <w:widowControl w:val="0"/>
        <w:jc w:val="both"/>
      </w:pPr>
    </w:p>
    <w:p w:rsidR="00650C36" w:rsidRPr="002C10B5" w:rsidRDefault="00650C36" w:rsidP="0018155D">
      <w:pPr>
        <w:widowControl w:val="0"/>
        <w:ind w:firstLine="567"/>
        <w:jc w:val="both"/>
        <w:rPr>
          <w:rFonts w:eastAsia="Calibri"/>
        </w:rPr>
      </w:pPr>
      <w:proofErr w:type="gramStart"/>
      <w:r w:rsidRPr="002C10B5">
        <w:t>Учебный год в МБУ</w:t>
      </w:r>
      <w:r w:rsidR="00E70A47" w:rsidRPr="002C10B5">
        <w:t xml:space="preserve"> </w:t>
      </w:r>
      <w:r w:rsidRPr="002C10B5">
        <w:t xml:space="preserve">ДО </w:t>
      </w:r>
      <w:r w:rsidR="00E70A47" w:rsidRPr="002C10B5">
        <w:t>«Д</w:t>
      </w:r>
      <w:r w:rsidR="000F0D46" w:rsidRPr="002C10B5">
        <w:t>ЮСШ</w:t>
      </w:r>
      <w:r w:rsidR="00E70A47" w:rsidRPr="002C10B5">
        <w:t xml:space="preserve">» </w:t>
      </w:r>
      <w:r w:rsidRPr="002C10B5">
        <w:t>н</w:t>
      </w:r>
      <w:r w:rsidR="000E24CE">
        <w:t>ачинается 1 сентября и длится 52 недели</w:t>
      </w:r>
      <w:r w:rsidR="00E70A47" w:rsidRPr="002C10B5">
        <w:t>:</w:t>
      </w:r>
      <w:r w:rsidRPr="002C10B5">
        <w:t xml:space="preserve"> </w:t>
      </w:r>
      <w:r w:rsidR="000E24CE">
        <w:rPr>
          <w:rFonts w:eastAsia="Calibri"/>
        </w:rPr>
        <w:t>из них 46</w:t>
      </w:r>
      <w:r w:rsidR="00E70A47" w:rsidRPr="002C10B5">
        <w:rPr>
          <w:rFonts w:eastAsia="Calibri"/>
        </w:rPr>
        <w:t xml:space="preserve"> недель занятий проходят непосредственно в условиях спортивной школы и 6 недель в летний период на оздоровительных площадках, в условиях спортивно-оздоровительного лагеря и по индивидуальным планам).</w:t>
      </w:r>
      <w:proofErr w:type="gramEnd"/>
      <w:r w:rsidR="000F0D46" w:rsidRPr="002C10B5">
        <w:rPr>
          <w:rFonts w:eastAsia="Calibri"/>
        </w:rPr>
        <w:t xml:space="preserve"> </w:t>
      </w:r>
      <w:r w:rsidRPr="002C10B5">
        <w:t>Учебно-тренировочные занятия в отделениях проводятся в соответствии с годовым учебным планом и календарным учебным графиком.</w:t>
      </w:r>
    </w:p>
    <w:p w:rsidR="00BC74D7" w:rsidRPr="002C10B5" w:rsidRDefault="00BC74D7" w:rsidP="002C10B5">
      <w:pPr>
        <w:ind w:firstLine="567"/>
        <w:jc w:val="both"/>
      </w:pPr>
      <w:r w:rsidRPr="002C10B5">
        <w:t xml:space="preserve">Учебный план школы в </w:t>
      </w:r>
      <w:r w:rsidR="000F0D46" w:rsidRPr="002C10B5">
        <w:rPr>
          <w:color w:val="000000" w:themeColor="text1"/>
        </w:rPr>
        <w:t>201</w:t>
      </w:r>
      <w:r w:rsidR="004264CA">
        <w:rPr>
          <w:color w:val="000000" w:themeColor="text1"/>
        </w:rPr>
        <w:t>5-2016</w:t>
      </w:r>
      <w:r w:rsidR="000F0D46" w:rsidRPr="002C10B5">
        <w:rPr>
          <w:color w:val="000000" w:themeColor="text1"/>
        </w:rPr>
        <w:t xml:space="preserve"> </w:t>
      </w:r>
      <w:r w:rsidR="00B707A8" w:rsidRPr="002C10B5">
        <w:rPr>
          <w:color w:val="000000" w:themeColor="text1"/>
        </w:rPr>
        <w:t xml:space="preserve">учебном </w:t>
      </w:r>
      <w:r w:rsidRPr="002C10B5">
        <w:t>году, основной целью  которого - содействие реализации образовательной программы, разработан в соответствии с документами:</w:t>
      </w:r>
    </w:p>
    <w:p w:rsidR="00BC74D7" w:rsidRPr="002C10B5" w:rsidRDefault="00BC74D7" w:rsidP="002C10B5">
      <w:pPr>
        <w:jc w:val="both"/>
      </w:pPr>
      <w:r w:rsidRPr="002C10B5">
        <w:t xml:space="preserve">-законом  Российской Федерации от 29.12.2012 г. № 273-ФЗ «Об образовании»; </w:t>
      </w:r>
    </w:p>
    <w:p w:rsidR="00BC74D7" w:rsidRPr="002C10B5" w:rsidRDefault="00BC74D7" w:rsidP="002C10B5">
      <w:pPr>
        <w:jc w:val="both"/>
      </w:pPr>
      <w:r w:rsidRPr="002C10B5">
        <w:t xml:space="preserve">-законом «О физической культуре и спорте в Российской Федерации от 04.12.2007г. № 329-ФЗ (с изменениями от 23.07.2008г.); </w:t>
      </w:r>
    </w:p>
    <w:p w:rsidR="00BC74D7" w:rsidRPr="002C10B5" w:rsidRDefault="00BC74D7" w:rsidP="002C10B5">
      <w:pPr>
        <w:jc w:val="both"/>
      </w:pPr>
      <w:r w:rsidRPr="002C10B5">
        <w:t xml:space="preserve">-санитарно-эпидемиологическими требованиями к учреждениям дополнительного образования детей (внешкольные учреждения), СанПиН 2.4.4.3172-14; </w:t>
      </w:r>
    </w:p>
    <w:p w:rsidR="00BC74D7" w:rsidRPr="002C10B5" w:rsidRDefault="00BC74D7" w:rsidP="002C10B5">
      <w:pPr>
        <w:jc w:val="both"/>
        <w:rPr>
          <w:rStyle w:val="articleseperator"/>
        </w:rPr>
      </w:pPr>
      <w:r w:rsidRPr="002C10B5">
        <w:rPr>
          <w:rStyle w:val="articleseperator"/>
        </w:rPr>
        <w:t>-приказом Министерства образования и науки РФ от 29.08.2013 года № 1008 «Об утверждении порядка организации и осуществления образовательной деятельной деятельности по дополнительным общеобразовательным программам».</w:t>
      </w:r>
    </w:p>
    <w:p w:rsidR="00BC74D7" w:rsidRPr="002C10B5" w:rsidRDefault="00BC74D7" w:rsidP="002C10B5">
      <w:pPr>
        <w:tabs>
          <w:tab w:val="num" w:pos="-2880"/>
          <w:tab w:val="num" w:pos="2484"/>
        </w:tabs>
        <w:ind w:firstLine="540"/>
        <w:jc w:val="both"/>
      </w:pPr>
      <w:r w:rsidRPr="002C10B5">
        <w:t xml:space="preserve">Учебный план складывался из трёх, преемственно связанных между собой, этапов: спортивно-оздоровительный, этап начальной подготовки, </w:t>
      </w:r>
      <w:r w:rsidR="0018155D">
        <w:t>учебно-</w:t>
      </w:r>
      <w:r w:rsidRPr="002C10B5">
        <w:t>тренировочный.</w:t>
      </w:r>
    </w:p>
    <w:p w:rsidR="00BC74D7" w:rsidRPr="002C10B5" w:rsidRDefault="00BC74D7" w:rsidP="002C10B5">
      <w:pPr>
        <w:widowControl w:val="0"/>
        <w:ind w:firstLine="567"/>
        <w:jc w:val="both"/>
        <w:rPr>
          <w:rFonts w:eastAsia="Calibri"/>
        </w:rPr>
      </w:pPr>
      <w:r w:rsidRPr="002C10B5">
        <w:rPr>
          <w:rFonts w:eastAsia="Calibri"/>
        </w:rPr>
        <w:t>Спортивно-оздоровит</w:t>
      </w:r>
      <w:r w:rsidR="000F0D46" w:rsidRPr="002C10B5">
        <w:rPr>
          <w:rFonts w:eastAsia="Calibri"/>
        </w:rPr>
        <w:t>ельный. Возраст занимающихся – 7-18</w:t>
      </w:r>
      <w:r w:rsidRPr="002C10B5">
        <w:rPr>
          <w:rFonts w:eastAsia="Calibri"/>
        </w:rPr>
        <w:t xml:space="preserve"> лет.</w:t>
      </w:r>
    </w:p>
    <w:p w:rsidR="00373EDB" w:rsidRPr="002C10B5" w:rsidRDefault="00BC74D7" w:rsidP="002C10B5">
      <w:pPr>
        <w:widowControl w:val="0"/>
        <w:ind w:firstLine="567"/>
        <w:jc w:val="both"/>
        <w:rPr>
          <w:rFonts w:eastAsia="Calibri"/>
        </w:rPr>
      </w:pPr>
      <w:r w:rsidRPr="002C10B5">
        <w:rPr>
          <w:rFonts w:eastAsia="Calibri"/>
        </w:rPr>
        <w:t>Укрепление здоровья и закаливание; развитие физических качеств; формирование устойчивого интереса и мотивации к занятиям спортом, и к здоровому образу жизни; воспитание морально-этических и волевых качеств; обучение основам техники по виду спорта и широкому кругу двигательных навыков. Срок о</w:t>
      </w:r>
      <w:r w:rsidR="0073277F" w:rsidRPr="002C10B5">
        <w:rPr>
          <w:rFonts w:eastAsia="Calibri"/>
        </w:rPr>
        <w:t>своения – весь период обучения.</w:t>
      </w:r>
    </w:p>
    <w:p w:rsidR="00BC74D7" w:rsidRPr="002C10B5" w:rsidRDefault="00BC74D7" w:rsidP="002C10B5">
      <w:pPr>
        <w:widowControl w:val="0"/>
        <w:ind w:firstLine="567"/>
        <w:jc w:val="both"/>
        <w:rPr>
          <w:rFonts w:eastAsia="Calibri"/>
        </w:rPr>
      </w:pPr>
      <w:r w:rsidRPr="002C10B5">
        <w:rPr>
          <w:rFonts w:eastAsia="Calibri"/>
        </w:rPr>
        <w:t xml:space="preserve">Начальной подготовки. </w:t>
      </w:r>
    </w:p>
    <w:p w:rsidR="00BC74D7" w:rsidRPr="002C10B5" w:rsidRDefault="00BC74D7" w:rsidP="002C10B5">
      <w:pPr>
        <w:widowControl w:val="0"/>
        <w:ind w:firstLine="567"/>
        <w:jc w:val="both"/>
        <w:rPr>
          <w:rFonts w:eastAsia="Calibri"/>
        </w:rPr>
      </w:pPr>
      <w:proofErr w:type="gramStart"/>
      <w:r w:rsidRPr="002C10B5">
        <w:rPr>
          <w:rFonts w:eastAsia="Calibri"/>
        </w:rPr>
        <w:t>Укрепление здоровья и закаливание; привлечение максимально возможного числа детей и подростков к занятиям по видам спорта, формирование у них устойчивого интереса, мотивации к систематическим занятиям спортом и к здоровому образу жизни; обучение основам техники и широкому кругу двигательных навыков; приобретение детьми разносторонней физической подготовленности; воспитание морально-этических и волевых качеств; поиск талантливых в спортивном отношении детей.</w:t>
      </w:r>
      <w:proofErr w:type="gramEnd"/>
      <w:r w:rsidR="00E876BC" w:rsidRPr="002C10B5">
        <w:rPr>
          <w:rFonts w:eastAsia="Calibri"/>
        </w:rPr>
        <w:t xml:space="preserve"> </w:t>
      </w:r>
      <w:r w:rsidRPr="002C10B5">
        <w:rPr>
          <w:rFonts w:eastAsia="Calibri"/>
          <w:iCs/>
        </w:rPr>
        <w:t xml:space="preserve">Срок освоения </w:t>
      </w:r>
      <w:r w:rsidRPr="002C10B5">
        <w:rPr>
          <w:rFonts w:eastAsia="Calibri"/>
        </w:rPr>
        <w:t>– 2-</w:t>
      </w:r>
      <w:r w:rsidRPr="002C10B5">
        <w:rPr>
          <w:rFonts w:eastAsia="Calibri"/>
          <w:iCs/>
        </w:rPr>
        <w:t xml:space="preserve">3 </w:t>
      </w:r>
      <w:r w:rsidRPr="002C10B5">
        <w:rPr>
          <w:rFonts w:eastAsia="Calibri"/>
          <w:iCs/>
        </w:rPr>
        <w:lastRenderedPageBreak/>
        <w:t>года обучения.</w:t>
      </w:r>
    </w:p>
    <w:p w:rsidR="00BC74D7" w:rsidRPr="002C10B5" w:rsidRDefault="009C6B79" w:rsidP="002C10B5">
      <w:pPr>
        <w:widowControl w:val="0"/>
        <w:jc w:val="both"/>
        <w:rPr>
          <w:rFonts w:eastAsia="Calibri"/>
        </w:rPr>
      </w:pPr>
      <w:r w:rsidRPr="002C10B5">
        <w:rPr>
          <w:rFonts w:eastAsia="Calibri"/>
        </w:rPr>
        <w:t xml:space="preserve">        </w:t>
      </w:r>
      <w:r w:rsidR="00BC74D7" w:rsidRPr="002C10B5">
        <w:rPr>
          <w:rFonts w:eastAsia="Calibri"/>
        </w:rPr>
        <w:t xml:space="preserve"> Учебно-тренировочный.</w:t>
      </w:r>
    </w:p>
    <w:p w:rsidR="00BC74D7" w:rsidRPr="002C10B5" w:rsidRDefault="00BC74D7" w:rsidP="002C10B5">
      <w:pPr>
        <w:widowControl w:val="0"/>
        <w:ind w:firstLine="567"/>
        <w:jc w:val="both"/>
        <w:rPr>
          <w:rFonts w:eastAsia="Calibri"/>
        </w:rPr>
      </w:pPr>
      <w:r w:rsidRPr="002C10B5">
        <w:rPr>
          <w:rFonts w:eastAsia="Calibri"/>
        </w:rPr>
        <w:t xml:space="preserve">Освоение и совершенствование техники видов спорта; планомерное повышение уровня общей и специальной физической подготовленности, формирование интереса к целенаправленной многолетней спортивной подготовке; профилактика вредных привычек и правонарушений. </w:t>
      </w:r>
      <w:r w:rsidRPr="002C10B5">
        <w:rPr>
          <w:rFonts w:eastAsia="Calibri"/>
          <w:iCs/>
        </w:rPr>
        <w:t xml:space="preserve">Срок освоения </w:t>
      </w:r>
      <w:r w:rsidRPr="002C10B5">
        <w:rPr>
          <w:rFonts w:eastAsia="Calibri"/>
        </w:rPr>
        <w:t>–</w:t>
      </w:r>
      <w:r w:rsidRPr="002C10B5">
        <w:rPr>
          <w:rFonts w:eastAsia="Calibri"/>
          <w:iCs/>
        </w:rPr>
        <w:t xml:space="preserve"> 5 лет обучения</w:t>
      </w:r>
      <w:r w:rsidRPr="002C10B5">
        <w:rPr>
          <w:rFonts w:eastAsia="Calibri"/>
        </w:rPr>
        <w:t>.</w:t>
      </w:r>
    </w:p>
    <w:p w:rsidR="00BC74D7" w:rsidRPr="002C10B5" w:rsidRDefault="00BC74D7" w:rsidP="002C10B5">
      <w:pPr>
        <w:tabs>
          <w:tab w:val="num" w:pos="-2880"/>
          <w:tab w:val="num" w:pos="2484"/>
        </w:tabs>
        <w:ind w:firstLine="540"/>
        <w:jc w:val="both"/>
      </w:pPr>
      <w:r w:rsidRPr="002C10B5">
        <w:t xml:space="preserve"> Для каждой ступени обучения определял объём учебных часов по видам спорта, содержание форм работы.</w:t>
      </w:r>
    </w:p>
    <w:p w:rsidR="000F0D46" w:rsidRPr="002C10B5" w:rsidRDefault="000F0D46" w:rsidP="002C10B5">
      <w:pPr>
        <w:tabs>
          <w:tab w:val="num" w:pos="-2880"/>
          <w:tab w:val="num" w:pos="2484"/>
        </w:tabs>
        <w:ind w:firstLine="540"/>
        <w:jc w:val="both"/>
      </w:pPr>
    </w:p>
    <w:tbl>
      <w:tblPr>
        <w:tblStyle w:val="ae"/>
        <w:tblW w:w="0" w:type="auto"/>
        <w:tblLook w:val="04A0"/>
      </w:tblPr>
      <w:tblGrid>
        <w:gridCol w:w="2040"/>
        <w:gridCol w:w="1482"/>
        <w:gridCol w:w="1987"/>
        <w:gridCol w:w="2070"/>
        <w:gridCol w:w="1992"/>
      </w:tblGrid>
      <w:tr w:rsidR="00BC74D7" w:rsidRPr="002C10B5" w:rsidTr="009A6D64"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  <w:b/>
              </w:rPr>
            </w:pPr>
            <w:r w:rsidRPr="002C10B5">
              <w:rPr>
                <w:rFonts w:eastAsia="Calibri"/>
                <w:b/>
              </w:rPr>
              <w:t>Этап подготовки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  <w:b/>
              </w:rPr>
            </w:pPr>
            <w:r w:rsidRPr="002C10B5">
              <w:rPr>
                <w:rFonts w:eastAsia="Calibri"/>
                <w:b/>
              </w:rPr>
              <w:t>Период обучения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  <w:b/>
              </w:rPr>
            </w:pPr>
            <w:r w:rsidRPr="002C10B5">
              <w:rPr>
                <w:rFonts w:eastAsia="Calibri"/>
                <w:b/>
              </w:rPr>
              <w:t>Минимальная наполняемость групп (чел)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  <w:b/>
              </w:rPr>
            </w:pPr>
            <w:r w:rsidRPr="002C10B5">
              <w:rPr>
                <w:rFonts w:eastAsia="Calibri"/>
                <w:b/>
              </w:rPr>
              <w:t>Максимальный количественный состав группы (чел)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  <w:b/>
              </w:rPr>
            </w:pPr>
            <w:r w:rsidRPr="002C10B5">
              <w:rPr>
                <w:rFonts w:eastAsia="Calibri"/>
                <w:b/>
              </w:rPr>
              <w:t>Максимальный</w:t>
            </w:r>
            <w:r w:rsidR="00607A49" w:rsidRPr="002C10B5">
              <w:rPr>
                <w:rFonts w:eastAsia="Calibri"/>
                <w:b/>
              </w:rPr>
              <w:t xml:space="preserve"> объ</w:t>
            </w:r>
            <w:r w:rsidRPr="002C10B5">
              <w:rPr>
                <w:rFonts w:eastAsia="Calibri"/>
                <w:b/>
              </w:rPr>
              <w:t>ем учебно-тренировочной нагрузки (</w:t>
            </w:r>
            <w:proofErr w:type="gramStart"/>
            <w:r w:rsidRPr="002C10B5">
              <w:rPr>
                <w:rFonts w:eastAsia="Calibri"/>
                <w:b/>
              </w:rPr>
              <w:t>ч</w:t>
            </w:r>
            <w:proofErr w:type="gramEnd"/>
            <w:r w:rsidRPr="002C10B5">
              <w:rPr>
                <w:rFonts w:eastAsia="Calibri"/>
                <w:b/>
              </w:rPr>
              <w:t>/</w:t>
            </w:r>
            <w:proofErr w:type="spellStart"/>
            <w:r w:rsidRPr="002C10B5">
              <w:rPr>
                <w:rFonts w:eastAsia="Calibri"/>
                <w:b/>
              </w:rPr>
              <w:t>нед</w:t>
            </w:r>
            <w:proofErr w:type="spellEnd"/>
            <w:r w:rsidRPr="002C10B5">
              <w:rPr>
                <w:rFonts w:eastAsia="Calibri"/>
                <w:b/>
              </w:rPr>
              <w:t>)</w:t>
            </w:r>
          </w:p>
        </w:tc>
      </w:tr>
      <w:tr w:rsidR="00BC74D7" w:rsidRPr="002C10B5" w:rsidTr="009A6D64"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Спортивно-оздоровительный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Весь период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15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30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6</w:t>
            </w:r>
          </w:p>
        </w:tc>
      </w:tr>
      <w:tr w:rsidR="00BC74D7" w:rsidRPr="002C10B5" w:rsidTr="009A6D64">
        <w:tc>
          <w:tcPr>
            <w:tcW w:w="2141" w:type="dxa"/>
            <w:vMerge w:val="restart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Начальной подготовки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Первый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15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30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6</w:t>
            </w:r>
          </w:p>
        </w:tc>
      </w:tr>
      <w:tr w:rsidR="00BC74D7" w:rsidRPr="002C10B5" w:rsidTr="009A6D64">
        <w:tc>
          <w:tcPr>
            <w:tcW w:w="2141" w:type="dxa"/>
            <w:vMerge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Второй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12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24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9</w:t>
            </w:r>
          </w:p>
        </w:tc>
      </w:tr>
      <w:tr w:rsidR="00BC74D7" w:rsidRPr="002C10B5" w:rsidTr="009A6D64">
        <w:tc>
          <w:tcPr>
            <w:tcW w:w="2141" w:type="dxa"/>
            <w:vMerge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Третий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12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24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9</w:t>
            </w:r>
          </w:p>
        </w:tc>
      </w:tr>
      <w:tr w:rsidR="00BC74D7" w:rsidRPr="002C10B5" w:rsidTr="009A6D64">
        <w:tc>
          <w:tcPr>
            <w:tcW w:w="2141" w:type="dxa"/>
            <w:vMerge w:val="restart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Учебно-тренировочный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Первый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Устанавливается учреждением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20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12</w:t>
            </w:r>
          </w:p>
        </w:tc>
      </w:tr>
      <w:tr w:rsidR="00BC74D7" w:rsidRPr="002C10B5" w:rsidTr="009A6D64">
        <w:tc>
          <w:tcPr>
            <w:tcW w:w="2141" w:type="dxa"/>
            <w:vMerge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Второй</w:t>
            </w:r>
          </w:p>
        </w:tc>
        <w:tc>
          <w:tcPr>
            <w:tcW w:w="2141" w:type="dxa"/>
            <w:vMerge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20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14</w:t>
            </w:r>
          </w:p>
        </w:tc>
      </w:tr>
      <w:tr w:rsidR="00BC74D7" w:rsidRPr="002C10B5" w:rsidTr="009A6D64">
        <w:tc>
          <w:tcPr>
            <w:tcW w:w="2141" w:type="dxa"/>
            <w:vMerge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Третий</w:t>
            </w:r>
          </w:p>
        </w:tc>
        <w:tc>
          <w:tcPr>
            <w:tcW w:w="2141" w:type="dxa"/>
            <w:vMerge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16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16</w:t>
            </w:r>
          </w:p>
        </w:tc>
      </w:tr>
      <w:tr w:rsidR="00BC74D7" w:rsidRPr="002C10B5" w:rsidTr="009A6D64">
        <w:tc>
          <w:tcPr>
            <w:tcW w:w="2141" w:type="dxa"/>
            <w:vMerge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Четвёртый</w:t>
            </w:r>
          </w:p>
        </w:tc>
        <w:tc>
          <w:tcPr>
            <w:tcW w:w="2141" w:type="dxa"/>
            <w:vMerge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16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18</w:t>
            </w:r>
          </w:p>
        </w:tc>
      </w:tr>
      <w:tr w:rsidR="00BC74D7" w:rsidRPr="002C10B5" w:rsidTr="009A6D64">
        <w:tc>
          <w:tcPr>
            <w:tcW w:w="2141" w:type="dxa"/>
            <w:vMerge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Пятый</w:t>
            </w:r>
          </w:p>
        </w:tc>
        <w:tc>
          <w:tcPr>
            <w:tcW w:w="2141" w:type="dxa"/>
            <w:vMerge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16</w:t>
            </w:r>
          </w:p>
        </w:tc>
        <w:tc>
          <w:tcPr>
            <w:tcW w:w="2141" w:type="dxa"/>
            <w:shd w:val="clear" w:color="auto" w:fill="auto"/>
          </w:tcPr>
          <w:p w:rsidR="00BC74D7" w:rsidRPr="002C10B5" w:rsidRDefault="00BC74D7" w:rsidP="002C10B5">
            <w:pPr>
              <w:widowControl w:val="0"/>
              <w:jc w:val="both"/>
              <w:rPr>
                <w:rFonts w:eastAsia="Calibri"/>
              </w:rPr>
            </w:pPr>
            <w:r w:rsidRPr="002C10B5">
              <w:rPr>
                <w:rFonts w:eastAsia="Calibri"/>
              </w:rPr>
              <w:t>18</w:t>
            </w:r>
          </w:p>
        </w:tc>
      </w:tr>
    </w:tbl>
    <w:p w:rsidR="008B0757" w:rsidRPr="0079253B" w:rsidRDefault="008B0757" w:rsidP="002C10B5">
      <w:pPr>
        <w:pStyle w:val="ac"/>
        <w:ind w:left="0"/>
        <w:jc w:val="both"/>
        <w:rPr>
          <w:b/>
          <w:lang w:val="en-US"/>
        </w:rPr>
      </w:pPr>
    </w:p>
    <w:p w:rsidR="008B0757" w:rsidRPr="002C10B5" w:rsidRDefault="008B0757" w:rsidP="002C10B5">
      <w:pPr>
        <w:pStyle w:val="ac"/>
        <w:ind w:left="0"/>
        <w:jc w:val="both"/>
        <w:rPr>
          <w:b/>
        </w:rPr>
      </w:pPr>
    </w:p>
    <w:p w:rsidR="00C165D5" w:rsidRPr="002C10B5" w:rsidRDefault="00F360D1" w:rsidP="002C10B5">
      <w:pPr>
        <w:pStyle w:val="ac"/>
        <w:ind w:left="0"/>
        <w:jc w:val="center"/>
        <w:rPr>
          <w:b/>
        </w:rPr>
      </w:pPr>
      <w:r w:rsidRPr="002C10B5">
        <w:rPr>
          <w:b/>
        </w:rPr>
        <w:t xml:space="preserve">Мониторинг </w:t>
      </w:r>
      <w:r w:rsidR="00C165D5" w:rsidRPr="002C10B5">
        <w:rPr>
          <w:b/>
        </w:rPr>
        <w:t xml:space="preserve"> комплектования учебных групп</w:t>
      </w:r>
    </w:p>
    <w:p w:rsidR="000F0D46" w:rsidRDefault="000F0D46" w:rsidP="002C10B5">
      <w:pPr>
        <w:pStyle w:val="ac"/>
        <w:ind w:left="0"/>
        <w:jc w:val="center"/>
        <w:rPr>
          <w:b/>
        </w:rPr>
      </w:pPr>
      <w:r w:rsidRPr="002C10B5">
        <w:rPr>
          <w:b/>
        </w:rPr>
        <w:t>МБ</w:t>
      </w:r>
      <w:r w:rsidR="00C165D5" w:rsidRPr="002C10B5">
        <w:rPr>
          <w:b/>
        </w:rPr>
        <w:t>У ДО «Д</w:t>
      </w:r>
      <w:r w:rsidRPr="002C10B5">
        <w:rPr>
          <w:b/>
        </w:rPr>
        <w:t>ЮСШ</w:t>
      </w:r>
      <w:r w:rsidR="00C165D5" w:rsidRPr="002C10B5">
        <w:rPr>
          <w:b/>
        </w:rPr>
        <w:t>»</w:t>
      </w:r>
      <w:r w:rsidRPr="002C10B5">
        <w:rPr>
          <w:b/>
        </w:rPr>
        <w:t xml:space="preserve"> Красногвардейского района</w:t>
      </w:r>
      <w:r w:rsidR="00C165D5" w:rsidRPr="002C10B5">
        <w:rPr>
          <w:b/>
        </w:rPr>
        <w:t xml:space="preserve"> за три года.</w:t>
      </w:r>
    </w:p>
    <w:p w:rsidR="000D191D" w:rsidRPr="002C10B5" w:rsidRDefault="000D191D" w:rsidP="002C10B5">
      <w:pPr>
        <w:pStyle w:val="ac"/>
        <w:ind w:left="0"/>
        <w:jc w:val="center"/>
        <w:rPr>
          <w:b/>
        </w:rPr>
      </w:pPr>
    </w:p>
    <w:tbl>
      <w:tblPr>
        <w:tblStyle w:val="ae"/>
        <w:tblW w:w="9606" w:type="dxa"/>
        <w:shd w:val="clear" w:color="auto" w:fill="FFFF00"/>
        <w:tblLook w:val="04A0"/>
      </w:tblPr>
      <w:tblGrid>
        <w:gridCol w:w="1662"/>
        <w:gridCol w:w="1355"/>
        <w:gridCol w:w="2196"/>
        <w:gridCol w:w="2196"/>
        <w:gridCol w:w="2197"/>
      </w:tblGrid>
      <w:tr w:rsidR="002C10B5" w:rsidRPr="002C10B5" w:rsidTr="00833C0D">
        <w:trPr>
          <w:trHeight w:val="1932"/>
        </w:trPr>
        <w:tc>
          <w:tcPr>
            <w:tcW w:w="1662" w:type="dxa"/>
            <w:shd w:val="clear" w:color="auto" w:fill="FFFFFF" w:themeFill="background1"/>
            <w:vAlign w:val="center"/>
          </w:tcPr>
          <w:p w:rsidR="002C10B5" w:rsidRPr="002C10B5" w:rsidRDefault="002C10B5" w:rsidP="00C90CF5">
            <w:pPr>
              <w:spacing w:before="100" w:beforeAutospacing="1" w:line="70" w:lineRule="atLeast"/>
              <w:jc w:val="center"/>
              <w:rPr>
                <w:b/>
              </w:rPr>
            </w:pPr>
            <w:r w:rsidRPr="002C10B5">
              <w:rPr>
                <w:b/>
              </w:rPr>
              <w:t>Год</w:t>
            </w:r>
          </w:p>
        </w:tc>
        <w:tc>
          <w:tcPr>
            <w:tcW w:w="1355" w:type="dxa"/>
            <w:shd w:val="clear" w:color="auto" w:fill="FFFFFF" w:themeFill="background1"/>
          </w:tcPr>
          <w:p w:rsidR="002C10B5" w:rsidRPr="002C10B5" w:rsidRDefault="002C10B5" w:rsidP="002C10B5">
            <w:pPr>
              <w:spacing w:line="200" w:lineRule="atLeast"/>
              <w:ind w:left="-57" w:right="-113"/>
              <w:jc w:val="both"/>
              <w:rPr>
                <w:b/>
              </w:rPr>
            </w:pPr>
            <w:r w:rsidRPr="002C10B5">
              <w:rPr>
                <w:b/>
              </w:rPr>
              <w:t>Число отделений по видам спорта (</w:t>
            </w:r>
            <w:proofErr w:type="spellStart"/>
            <w:proofErr w:type="gramStart"/>
            <w:r w:rsidRPr="002C10B5">
              <w:rPr>
                <w:b/>
              </w:rPr>
              <w:t>ед</w:t>
            </w:r>
            <w:proofErr w:type="spellEnd"/>
            <w:proofErr w:type="gramEnd"/>
            <w:r w:rsidRPr="002C10B5">
              <w:rPr>
                <w:b/>
              </w:rPr>
              <w:t>)</w:t>
            </w:r>
          </w:p>
          <w:p w:rsidR="002C10B5" w:rsidRPr="002C10B5" w:rsidRDefault="002C10B5" w:rsidP="002C10B5">
            <w:pPr>
              <w:spacing w:line="70" w:lineRule="atLeast"/>
              <w:ind w:left="-57" w:right="-113"/>
              <w:jc w:val="both"/>
              <w:rPr>
                <w:b/>
              </w:rPr>
            </w:pPr>
            <w:r w:rsidRPr="002C10B5">
              <w:rPr>
                <w:b/>
              </w:rPr>
              <w:t>Всего</w:t>
            </w:r>
          </w:p>
        </w:tc>
        <w:tc>
          <w:tcPr>
            <w:tcW w:w="2196" w:type="dxa"/>
            <w:shd w:val="clear" w:color="auto" w:fill="FFFFFF" w:themeFill="background1"/>
          </w:tcPr>
          <w:p w:rsidR="002C10B5" w:rsidRPr="002C10B5" w:rsidRDefault="000E24CE" w:rsidP="000E24CE">
            <w:pPr>
              <w:spacing w:line="200" w:lineRule="atLeast"/>
              <w:ind w:right="-113"/>
              <w:jc w:val="both"/>
              <w:rPr>
                <w:b/>
              </w:rPr>
            </w:pPr>
            <w:r>
              <w:rPr>
                <w:b/>
              </w:rPr>
              <w:t>Спортивно-оздорови</w:t>
            </w:r>
            <w:r w:rsidR="002C10B5" w:rsidRPr="002C10B5">
              <w:rPr>
                <w:b/>
              </w:rPr>
              <w:t xml:space="preserve">тельный </w:t>
            </w:r>
          </w:p>
          <w:p w:rsidR="002C10B5" w:rsidRPr="002C10B5" w:rsidRDefault="002C10B5" w:rsidP="002C10B5">
            <w:pPr>
              <w:spacing w:line="200" w:lineRule="atLeast"/>
              <w:ind w:left="-57" w:right="-113"/>
              <w:jc w:val="both"/>
            </w:pPr>
            <w:r w:rsidRPr="002C10B5">
              <w:rPr>
                <w:b/>
              </w:rPr>
              <w:t>% от общего количества</w:t>
            </w:r>
          </w:p>
        </w:tc>
        <w:tc>
          <w:tcPr>
            <w:tcW w:w="2196" w:type="dxa"/>
            <w:shd w:val="clear" w:color="auto" w:fill="FFFFFF" w:themeFill="background1"/>
          </w:tcPr>
          <w:p w:rsidR="002C10B5" w:rsidRPr="002C10B5" w:rsidRDefault="002C10B5" w:rsidP="00C90CF5">
            <w:pPr>
              <w:spacing w:line="200" w:lineRule="atLeast"/>
              <w:ind w:right="-113"/>
              <w:rPr>
                <w:b/>
              </w:rPr>
            </w:pPr>
            <w:r w:rsidRPr="002C10B5">
              <w:rPr>
                <w:b/>
              </w:rPr>
              <w:t>Начальной подготовки</w:t>
            </w:r>
          </w:p>
          <w:p w:rsidR="002C10B5" w:rsidRPr="002C10B5" w:rsidRDefault="002C10B5" w:rsidP="00C90CF5">
            <w:pPr>
              <w:spacing w:line="200" w:lineRule="atLeast"/>
              <w:ind w:left="-57" w:right="-113"/>
            </w:pPr>
            <w:r w:rsidRPr="002C10B5">
              <w:rPr>
                <w:b/>
              </w:rPr>
              <w:t>%</w:t>
            </w:r>
            <w:r w:rsidR="000E24CE">
              <w:rPr>
                <w:b/>
              </w:rPr>
              <w:t xml:space="preserve"> </w:t>
            </w:r>
            <w:r w:rsidRPr="002C10B5">
              <w:rPr>
                <w:b/>
              </w:rPr>
              <w:t>от общего количества</w:t>
            </w:r>
          </w:p>
        </w:tc>
        <w:tc>
          <w:tcPr>
            <w:tcW w:w="2197" w:type="dxa"/>
            <w:shd w:val="clear" w:color="auto" w:fill="FFFFFF" w:themeFill="background1"/>
          </w:tcPr>
          <w:p w:rsidR="002C10B5" w:rsidRPr="002C10B5" w:rsidRDefault="002C10B5" w:rsidP="00C90CF5">
            <w:pPr>
              <w:spacing w:line="200" w:lineRule="atLeast"/>
              <w:ind w:right="-113"/>
              <w:rPr>
                <w:b/>
              </w:rPr>
            </w:pPr>
            <w:proofErr w:type="spellStart"/>
            <w:proofErr w:type="gramStart"/>
            <w:r w:rsidRPr="002C10B5">
              <w:rPr>
                <w:b/>
              </w:rPr>
              <w:t>Учебно-трениро-вочный</w:t>
            </w:r>
            <w:proofErr w:type="spellEnd"/>
            <w:proofErr w:type="gramEnd"/>
          </w:p>
          <w:p w:rsidR="002C10B5" w:rsidRPr="002C10B5" w:rsidRDefault="002C10B5" w:rsidP="00C90CF5">
            <w:pPr>
              <w:spacing w:line="200" w:lineRule="atLeast"/>
              <w:ind w:left="-57" w:right="-113"/>
            </w:pPr>
            <w:r w:rsidRPr="002C10B5">
              <w:rPr>
                <w:b/>
              </w:rPr>
              <w:t>% от общего количества</w:t>
            </w:r>
          </w:p>
        </w:tc>
      </w:tr>
      <w:tr w:rsidR="008367CF" w:rsidRPr="002C10B5" w:rsidTr="00833C0D">
        <w:tc>
          <w:tcPr>
            <w:tcW w:w="1662" w:type="dxa"/>
            <w:shd w:val="clear" w:color="auto" w:fill="FFFFFF" w:themeFill="background1"/>
            <w:vAlign w:val="center"/>
          </w:tcPr>
          <w:p w:rsidR="008367CF" w:rsidRPr="002C10B5" w:rsidRDefault="008367CF" w:rsidP="002C10B5">
            <w:pPr>
              <w:jc w:val="both"/>
            </w:pPr>
            <w:r w:rsidRPr="002C10B5">
              <w:t>2013-2014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8367CF" w:rsidRPr="002C10B5" w:rsidRDefault="008367CF" w:rsidP="002C10B5">
            <w:pPr>
              <w:jc w:val="both"/>
            </w:pPr>
            <w:r w:rsidRPr="002C10B5">
              <w:t>55</w:t>
            </w:r>
          </w:p>
        </w:tc>
        <w:tc>
          <w:tcPr>
            <w:tcW w:w="2196" w:type="dxa"/>
            <w:shd w:val="clear" w:color="auto" w:fill="FFFFFF" w:themeFill="background1"/>
          </w:tcPr>
          <w:p w:rsidR="008367CF" w:rsidRPr="002C10B5" w:rsidRDefault="00C97C89" w:rsidP="002C10B5">
            <w:pPr>
              <w:spacing w:before="100" w:beforeAutospacing="1"/>
              <w:jc w:val="both"/>
            </w:pPr>
            <w:r>
              <w:t>35 (63,6%)</w:t>
            </w:r>
          </w:p>
        </w:tc>
        <w:tc>
          <w:tcPr>
            <w:tcW w:w="2196" w:type="dxa"/>
            <w:shd w:val="clear" w:color="auto" w:fill="FFFFFF" w:themeFill="background1"/>
          </w:tcPr>
          <w:p w:rsidR="008367CF" w:rsidRPr="002C10B5" w:rsidRDefault="00C97C89" w:rsidP="002C10B5">
            <w:pPr>
              <w:spacing w:before="100" w:beforeAutospacing="1"/>
              <w:jc w:val="both"/>
            </w:pPr>
            <w:r>
              <w:t>8 (14,5%)</w:t>
            </w:r>
          </w:p>
        </w:tc>
        <w:tc>
          <w:tcPr>
            <w:tcW w:w="2197" w:type="dxa"/>
            <w:shd w:val="clear" w:color="auto" w:fill="FFFFFF" w:themeFill="background1"/>
          </w:tcPr>
          <w:p w:rsidR="008367CF" w:rsidRPr="002C10B5" w:rsidRDefault="00C97C89" w:rsidP="002C10B5">
            <w:pPr>
              <w:spacing w:before="100" w:beforeAutospacing="1"/>
              <w:jc w:val="both"/>
            </w:pPr>
            <w:r>
              <w:t>12 (21,8%)</w:t>
            </w:r>
          </w:p>
        </w:tc>
      </w:tr>
      <w:tr w:rsidR="008367CF" w:rsidRPr="002C10B5" w:rsidTr="00833C0D">
        <w:tc>
          <w:tcPr>
            <w:tcW w:w="1662" w:type="dxa"/>
            <w:shd w:val="clear" w:color="auto" w:fill="FFFFFF" w:themeFill="background1"/>
            <w:vAlign w:val="center"/>
          </w:tcPr>
          <w:p w:rsidR="008367CF" w:rsidRPr="002C10B5" w:rsidRDefault="008367CF" w:rsidP="002C10B5">
            <w:pPr>
              <w:jc w:val="both"/>
            </w:pPr>
            <w:r w:rsidRPr="002C10B5">
              <w:t>2014-2015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8367CF" w:rsidRPr="002C10B5" w:rsidRDefault="000D191D" w:rsidP="002C10B5">
            <w:pPr>
              <w:jc w:val="both"/>
            </w:pPr>
            <w:r>
              <w:t>58</w:t>
            </w:r>
          </w:p>
        </w:tc>
        <w:tc>
          <w:tcPr>
            <w:tcW w:w="2196" w:type="dxa"/>
            <w:shd w:val="clear" w:color="auto" w:fill="FFFFFF" w:themeFill="background1"/>
          </w:tcPr>
          <w:p w:rsidR="008367CF" w:rsidRPr="002C10B5" w:rsidRDefault="000D191D" w:rsidP="002C10B5">
            <w:pPr>
              <w:spacing w:before="100" w:beforeAutospacing="1"/>
              <w:jc w:val="both"/>
            </w:pPr>
            <w:r>
              <w:t>39 (67,2%)</w:t>
            </w:r>
          </w:p>
        </w:tc>
        <w:tc>
          <w:tcPr>
            <w:tcW w:w="2196" w:type="dxa"/>
            <w:shd w:val="clear" w:color="auto" w:fill="FFFFFF" w:themeFill="background1"/>
          </w:tcPr>
          <w:p w:rsidR="008367CF" w:rsidRPr="002C10B5" w:rsidRDefault="000D191D" w:rsidP="002C10B5">
            <w:pPr>
              <w:spacing w:before="100" w:beforeAutospacing="1"/>
              <w:jc w:val="both"/>
            </w:pPr>
            <w:r>
              <w:t>10 (17,2%)</w:t>
            </w:r>
          </w:p>
        </w:tc>
        <w:tc>
          <w:tcPr>
            <w:tcW w:w="2197" w:type="dxa"/>
            <w:shd w:val="clear" w:color="auto" w:fill="FFFFFF" w:themeFill="background1"/>
          </w:tcPr>
          <w:p w:rsidR="008367CF" w:rsidRPr="002C10B5" w:rsidRDefault="000D191D" w:rsidP="002C10B5">
            <w:pPr>
              <w:spacing w:before="100" w:beforeAutospacing="1"/>
              <w:jc w:val="both"/>
            </w:pPr>
            <w:r>
              <w:t>9 (15,5%)</w:t>
            </w:r>
          </w:p>
        </w:tc>
      </w:tr>
      <w:tr w:rsidR="008367CF" w:rsidRPr="002C10B5" w:rsidTr="00833C0D">
        <w:tc>
          <w:tcPr>
            <w:tcW w:w="1662" w:type="dxa"/>
            <w:shd w:val="clear" w:color="auto" w:fill="FFFFFF" w:themeFill="background1"/>
            <w:vAlign w:val="center"/>
          </w:tcPr>
          <w:p w:rsidR="008367CF" w:rsidRPr="002C10B5" w:rsidRDefault="008367CF" w:rsidP="002C10B5">
            <w:pPr>
              <w:jc w:val="both"/>
            </w:pPr>
            <w:r w:rsidRPr="002C10B5">
              <w:t>2015-2016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8367CF" w:rsidRPr="002C10B5" w:rsidRDefault="000D191D" w:rsidP="002C10B5">
            <w:pPr>
              <w:jc w:val="both"/>
            </w:pPr>
            <w:r>
              <w:t>58</w:t>
            </w:r>
          </w:p>
        </w:tc>
        <w:tc>
          <w:tcPr>
            <w:tcW w:w="2196" w:type="dxa"/>
            <w:shd w:val="clear" w:color="auto" w:fill="FFFFFF" w:themeFill="background1"/>
          </w:tcPr>
          <w:p w:rsidR="008367CF" w:rsidRPr="002C10B5" w:rsidRDefault="000D191D" w:rsidP="002C10B5">
            <w:pPr>
              <w:spacing w:before="100" w:beforeAutospacing="1"/>
              <w:jc w:val="both"/>
            </w:pPr>
            <w:r>
              <w:t>36</w:t>
            </w:r>
            <w:r w:rsidR="000C5AE8">
              <w:t xml:space="preserve"> (62,07%)</w:t>
            </w:r>
          </w:p>
        </w:tc>
        <w:tc>
          <w:tcPr>
            <w:tcW w:w="2196" w:type="dxa"/>
            <w:shd w:val="clear" w:color="auto" w:fill="FFFFFF" w:themeFill="background1"/>
          </w:tcPr>
          <w:p w:rsidR="008367CF" w:rsidRPr="002C10B5" w:rsidRDefault="000C5AE8" w:rsidP="002C10B5">
            <w:pPr>
              <w:spacing w:before="100" w:beforeAutospacing="1"/>
              <w:jc w:val="both"/>
            </w:pPr>
            <w:r>
              <w:t>13 (22,41%)</w:t>
            </w:r>
          </w:p>
        </w:tc>
        <w:tc>
          <w:tcPr>
            <w:tcW w:w="2197" w:type="dxa"/>
            <w:shd w:val="clear" w:color="auto" w:fill="FFFFFF" w:themeFill="background1"/>
          </w:tcPr>
          <w:p w:rsidR="008367CF" w:rsidRPr="002C10B5" w:rsidRDefault="000C5AE8" w:rsidP="002C10B5">
            <w:pPr>
              <w:spacing w:before="100" w:beforeAutospacing="1"/>
              <w:jc w:val="both"/>
            </w:pPr>
            <w:r>
              <w:t>9 (15,5%)</w:t>
            </w:r>
          </w:p>
        </w:tc>
      </w:tr>
      <w:tr w:rsidR="008367CF" w:rsidRPr="002C10B5" w:rsidTr="00833C0D">
        <w:tc>
          <w:tcPr>
            <w:tcW w:w="1662" w:type="dxa"/>
            <w:shd w:val="clear" w:color="auto" w:fill="FFFFFF" w:themeFill="background1"/>
            <w:vAlign w:val="center"/>
          </w:tcPr>
          <w:p w:rsidR="008367CF" w:rsidRPr="002C10B5" w:rsidRDefault="008367CF" w:rsidP="002C10B5">
            <w:pPr>
              <w:jc w:val="both"/>
            </w:pPr>
            <w:r w:rsidRPr="002C10B5">
              <w:t>Динамика показателей</w:t>
            </w:r>
          </w:p>
        </w:tc>
        <w:tc>
          <w:tcPr>
            <w:tcW w:w="1355" w:type="dxa"/>
            <w:shd w:val="clear" w:color="auto" w:fill="FFFFFF" w:themeFill="background1"/>
          </w:tcPr>
          <w:p w:rsidR="008367CF" w:rsidRPr="002C10B5" w:rsidRDefault="00833C0D" w:rsidP="00833C0D">
            <w:r>
              <w:t>П</w:t>
            </w:r>
            <w:r w:rsidR="000D191D">
              <w:t>рирост</w:t>
            </w:r>
            <w:r>
              <w:t xml:space="preserve"> </w:t>
            </w:r>
          </w:p>
        </w:tc>
        <w:tc>
          <w:tcPr>
            <w:tcW w:w="2196" w:type="dxa"/>
            <w:shd w:val="clear" w:color="auto" w:fill="FFFFFF" w:themeFill="background1"/>
          </w:tcPr>
          <w:p w:rsidR="008367CF" w:rsidRPr="002C10B5" w:rsidRDefault="000C5AE8" w:rsidP="002C10B5">
            <w:pPr>
              <w:spacing w:before="100" w:beforeAutospacing="1"/>
              <w:jc w:val="both"/>
            </w:pPr>
            <w:r>
              <w:t xml:space="preserve">Снижение </w:t>
            </w:r>
          </w:p>
        </w:tc>
        <w:tc>
          <w:tcPr>
            <w:tcW w:w="2196" w:type="dxa"/>
            <w:shd w:val="clear" w:color="auto" w:fill="FFFFFF" w:themeFill="background1"/>
          </w:tcPr>
          <w:p w:rsidR="008367CF" w:rsidRPr="002C10B5" w:rsidRDefault="000C5AE8" w:rsidP="002C10B5">
            <w:pPr>
              <w:spacing w:before="100" w:beforeAutospacing="1"/>
              <w:jc w:val="both"/>
            </w:pPr>
            <w:r>
              <w:t xml:space="preserve">Прирост </w:t>
            </w:r>
          </w:p>
        </w:tc>
        <w:tc>
          <w:tcPr>
            <w:tcW w:w="2197" w:type="dxa"/>
            <w:shd w:val="clear" w:color="auto" w:fill="FFFFFF" w:themeFill="background1"/>
          </w:tcPr>
          <w:p w:rsidR="008367CF" w:rsidRPr="002C10B5" w:rsidRDefault="000C5AE8" w:rsidP="002C10B5">
            <w:pPr>
              <w:spacing w:before="100" w:beforeAutospacing="1"/>
              <w:jc w:val="both"/>
            </w:pPr>
            <w:r>
              <w:t xml:space="preserve">Стабильно </w:t>
            </w:r>
          </w:p>
        </w:tc>
      </w:tr>
    </w:tbl>
    <w:p w:rsidR="008C089C" w:rsidRPr="002C10B5" w:rsidRDefault="008C089C" w:rsidP="002C10B5">
      <w:pPr>
        <w:pStyle w:val="ac"/>
        <w:ind w:left="0"/>
        <w:jc w:val="both"/>
        <w:rPr>
          <w:b/>
        </w:rPr>
      </w:pPr>
    </w:p>
    <w:p w:rsidR="0079253B" w:rsidRDefault="0079253B" w:rsidP="002C10B5">
      <w:pPr>
        <w:pStyle w:val="ac"/>
        <w:ind w:left="0"/>
        <w:jc w:val="center"/>
        <w:rPr>
          <w:b/>
          <w:lang w:val="en-US"/>
        </w:rPr>
      </w:pPr>
    </w:p>
    <w:p w:rsidR="0079253B" w:rsidRDefault="0079253B" w:rsidP="002C10B5">
      <w:pPr>
        <w:pStyle w:val="ac"/>
        <w:ind w:left="0"/>
        <w:jc w:val="center"/>
        <w:rPr>
          <w:b/>
          <w:lang w:val="en-US"/>
        </w:rPr>
      </w:pPr>
    </w:p>
    <w:p w:rsidR="0079253B" w:rsidRDefault="0079253B" w:rsidP="002C10B5">
      <w:pPr>
        <w:pStyle w:val="ac"/>
        <w:ind w:left="0"/>
        <w:jc w:val="center"/>
        <w:rPr>
          <w:b/>
          <w:lang w:val="en-US"/>
        </w:rPr>
      </w:pPr>
    </w:p>
    <w:p w:rsidR="0079253B" w:rsidRDefault="0079253B" w:rsidP="002C10B5">
      <w:pPr>
        <w:pStyle w:val="ac"/>
        <w:ind w:left="0"/>
        <w:jc w:val="center"/>
        <w:rPr>
          <w:b/>
          <w:lang w:val="en-US"/>
        </w:rPr>
      </w:pPr>
    </w:p>
    <w:p w:rsidR="0079253B" w:rsidRDefault="0079253B" w:rsidP="002C10B5">
      <w:pPr>
        <w:pStyle w:val="ac"/>
        <w:ind w:left="0"/>
        <w:jc w:val="center"/>
        <w:rPr>
          <w:b/>
          <w:lang w:val="en-US"/>
        </w:rPr>
      </w:pPr>
    </w:p>
    <w:p w:rsidR="0079253B" w:rsidRDefault="0079253B" w:rsidP="002C10B5">
      <w:pPr>
        <w:pStyle w:val="ac"/>
        <w:ind w:left="0"/>
        <w:jc w:val="center"/>
        <w:rPr>
          <w:b/>
          <w:lang w:val="en-US"/>
        </w:rPr>
      </w:pPr>
    </w:p>
    <w:p w:rsidR="0079253B" w:rsidRDefault="0079253B" w:rsidP="002C10B5">
      <w:pPr>
        <w:pStyle w:val="ac"/>
        <w:ind w:left="0"/>
        <w:jc w:val="center"/>
        <w:rPr>
          <w:b/>
          <w:lang w:val="en-US"/>
        </w:rPr>
      </w:pPr>
    </w:p>
    <w:p w:rsidR="0079253B" w:rsidRDefault="0079253B" w:rsidP="002C10B5">
      <w:pPr>
        <w:pStyle w:val="ac"/>
        <w:ind w:left="0"/>
        <w:jc w:val="center"/>
        <w:rPr>
          <w:b/>
          <w:lang w:val="en-US"/>
        </w:rPr>
      </w:pPr>
    </w:p>
    <w:p w:rsidR="0079253B" w:rsidRDefault="0079253B" w:rsidP="002C10B5">
      <w:pPr>
        <w:pStyle w:val="ac"/>
        <w:ind w:left="0"/>
        <w:jc w:val="center"/>
        <w:rPr>
          <w:b/>
          <w:lang w:val="en-US"/>
        </w:rPr>
      </w:pPr>
    </w:p>
    <w:p w:rsidR="0079253B" w:rsidRDefault="0079253B" w:rsidP="002C10B5">
      <w:pPr>
        <w:pStyle w:val="ac"/>
        <w:ind w:left="0"/>
        <w:jc w:val="center"/>
        <w:rPr>
          <w:b/>
          <w:lang w:val="en-US"/>
        </w:rPr>
      </w:pPr>
    </w:p>
    <w:p w:rsidR="0079253B" w:rsidRDefault="0079253B" w:rsidP="002C10B5">
      <w:pPr>
        <w:pStyle w:val="ac"/>
        <w:ind w:left="0"/>
        <w:jc w:val="center"/>
        <w:rPr>
          <w:b/>
          <w:lang w:val="en-US"/>
        </w:rPr>
      </w:pPr>
    </w:p>
    <w:p w:rsidR="00F360D1" w:rsidRPr="002C10B5" w:rsidRDefault="00F360D1" w:rsidP="002C10B5">
      <w:pPr>
        <w:pStyle w:val="ac"/>
        <w:ind w:left="0"/>
        <w:jc w:val="center"/>
        <w:rPr>
          <w:b/>
        </w:rPr>
      </w:pPr>
      <w:r w:rsidRPr="002C10B5">
        <w:rPr>
          <w:b/>
        </w:rPr>
        <w:lastRenderedPageBreak/>
        <w:t>Мониторинг  контингента учащихся на этапах подготовки</w:t>
      </w:r>
    </w:p>
    <w:p w:rsidR="00BC74D7" w:rsidRPr="002C10B5" w:rsidRDefault="008C089C" w:rsidP="002C10B5">
      <w:pPr>
        <w:pStyle w:val="ac"/>
        <w:ind w:left="0"/>
        <w:jc w:val="center"/>
        <w:rPr>
          <w:b/>
        </w:rPr>
      </w:pPr>
      <w:r w:rsidRPr="002C10B5">
        <w:rPr>
          <w:b/>
        </w:rPr>
        <w:t>МБ</w:t>
      </w:r>
      <w:r w:rsidR="00F360D1" w:rsidRPr="002C10B5">
        <w:rPr>
          <w:b/>
        </w:rPr>
        <w:t>У ДО «Д</w:t>
      </w:r>
      <w:r w:rsidRPr="002C10B5">
        <w:rPr>
          <w:b/>
        </w:rPr>
        <w:t>ЮСШ</w:t>
      </w:r>
      <w:r w:rsidR="00F360D1" w:rsidRPr="002C10B5">
        <w:rPr>
          <w:b/>
        </w:rPr>
        <w:t>»</w:t>
      </w:r>
      <w:r w:rsidRPr="002C10B5">
        <w:rPr>
          <w:b/>
        </w:rPr>
        <w:t xml:space="preserve"> Красногвардейского района</w:t>
      </w:r>
      <w:r w:rsidR="00F360D1" w:rsidRPr="002C10B5">
        <w:rPr>
          <w:b/>
        </w:rPr>
        <w:t xml:space="preserve"> за три года.</w:t>
      </w:r>
    </w:p>
    <w:p w:rsidR="008C089C" w:rsidRPr="002C10B5" w:rsidRDefault="008C089C" w:rsidP="002C10B5">
      <w:pPr>
        <w:pStyle w:val="ac"/>
        <w:ind w:left="0"/>
        <w:jc w:val="both"/>
        <w:rPr>
          <w:b/>
        </w:rPr>
      </w:pPr>
    </w:p>
    <w:tbl>
      <w:tblPr>
        <w:tblStyle w:val="ae"/>
        <w:tblW w:w="0" w:type="auto"/>
        <w:jc w:val="center"/>
        <w:tblInd w:w="-801" w:type="dxa"/>
        <w:shd w:val="clear" w:color="auto" w:fill="FFFF00"/>
        <w:tblLook w:val="04A0"/>
      </w:tblPr>
      <w:tblGrid>
        <w:gridCol w:w="1649"/>
        <w:gridCol w:w="1275"/>
        <w:gridCol w:w="1652"/>
        <w:gridCol w:w="1652"/>
        <w:gridCol w:w="1652"/>
        <w:gridCol w:w="1652"/>
      </w:tblGrid>
      <w:tr w:rsidR="003E170C" w:rsidRPr="002C10B5" w:rsidTr="003E170C">
        <w:trPr>
          <w:trHeight w:val="2204"/>
          <w:jc w:val="center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170C" w:rsidRPr="00C90CF5" w:rsidRDefault="003E170C" w:rsidP="003E170C">
            <w:pPr>
              <w:spacing w:before="100" w:beforeAutospacing="1" w:line="70" w:lineRule="atLeast"/>
              <w:jc w:val="center"/>
              <w:rPr>
                <w:b/>
              </w:rPr>
            </w:pPr>
            <w:r w:rsidRPr="00C90CF5">
              <w:rPr>
                <w:b/>
              </w:rPr>
              <w:t>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170C" w:rsidRPr="00C90CF5" w:rsidRDefault="003E170C" w:rsidP="002C10B5">
            <w:pPr>
              <w:spacing w:line="200" w:lineRule="atLeast"/>
              <w:ind w:left="-57" w:right="-113"/>
              <w:jc w:val="both"/>
              <w:rPr>
                <w:b/>
              </w:rPr>
            </w:pPr>
            <w:r w:rsidRPr="00C90CF5">
              <w:rPr>
                <w:b/>
              </w:rPr>
              <w:t>Число отделений по видам спорта (</w:t>
            </w:r>
            <w:proofErr w:type="spellStart"/>
            <w:proofErr w:type="gramStart"/>
            <w:r w:rsidRPr="00C90CF5">
              <w:rPr>
                <w:b/>
              </w:rPr>
              <w:t>ед</w:t>
            </w:r>
            <w:proofErr w:type="spellEnd"/>
            <w:proofErr w:type="gramEnd"/>
            <w:r w:rsidRPr="00C90CF5">
              <w:rPr>
                <w:b/>
              </w:rPr>
              <w:t>)</w:t>
            </w:r>
          </w:p>
          <w:p w:rsidR="003E170C" w:rsidRPr="00C90CF5" w:rsidRDefault="003E170C" w:rsidP="002C10B5">
            <w:pPr>
              <w:spacing w:line="70" w:lineRule="atLeast"/>
              <w:ind w:left="-57" w:right="-113"/>
              <w:jc w:val="both"/>
              <w:rPr>
                <w:b/>
              </w:rPr>
            </w:pPr>
            <w:r w:rsidRPr="00C90CF5">
              <w:rPr>
                <w:b/>
              </w:rPr>
              <w:t>Всего</w:t>
            </w:r>
          </w:p>
          <w:p w:rsidR="003E170C" w:rsidRPr="00C90CF5" w:rsidRDefault="003E170C" w:rsidP="002C10B5">
            <w:pPr>
              <w:jc w:val="both"/>
              <w:rPr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70C" w:rsidRPr="00C90CF5" w:rsidRDefault="003E170C" w:rsidP="003E170C">
            <w:pPr>
              <w:spacing w:line="200" w:lineRule="atLeast"/>
              <w:ind w:left="-57" w:right="-113"/>
              <w:jc w:val="both"/>
              <w:rPr>
                <w:b/>
              </w:rPr>
            </w:pPr>
            <w:proofErr w:type="spellStart"/>
            <w:r w:rsidRPr="00C90CF5">
              <w:rPr>
                <w:b/>
              </w:rPr>
              <w:t>Спортивно-оздорови-тельный</w:t>
            </w:r>
            <w:proofErr w:type="spellEnd"/>
          </w:p>
          <w:p w:rsidR="003E170C" w:rsidRPr="00C90CF5" w:rsidRDefault="003E170C" w:rsidP="003E170C">
            <w:pPr>
              <w:spacing w:line="200" w:lineRule="atLeast"/>
              <w:ind w:left="-57" w:right="-113"/>
              <w:jc w:val="both"/>
              <w:rPr>
                <w:b/>
              </w:rPr>
            </w:pPr>
            <w:r w:rsidRPr="00C90CF5">
              <w:rPr>
                <w:b/>
              </w:rPr>
              <w:t>(чел.)</w:t>
            </w:r>
          </w:p>
          <w:p w:rsidR="003E170C" w:rsidRPr="002C10B5" w:rsidRDefault="003E170C" w:rsidP="003E170C">
            <w:pPr>
              <w:spacing w:after="200" w:line="276" w:lineRule="auto"/>
            </w:pPr>
            <w:r w:rsidRPr="00C90CF5">
              <w:rPr>
                <w:b/>
              </w:rPr>
              <w:t>%от общего количества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70C" w:rsidRPr="00C90CF5" w:rsidRDefault="003E170C" w:rsidP="000B6E21">
            <w:pPr>
              <w:spacing w:line="200" w:lineRule="atLeast"/>
              <w:ind w:left="-57" w:right="-113"/>
              <w:jc w:val="both"/>
              <w:rPr>
                <w:b/>
              </w:rPr>
            </w:pPr>
            <w:r w:rsidRPr="00C90CF5">
              <w:rPr>
                <w:b/>
              </w:rPr>
              <w:t>Начальной подготовки</w:t>
            </w:r>
          </w:p>
          <w:p w:rsidR="003E170C" w:rsidRPr="00C90CF5" w:rsidRDefault="003E170C" w:rsidP="000B6E21">
            <w:pPr>
              <w:spacing w:line="200" w:lineRule="atLeast"/>
              <w:ind w:left="-57" w:right="-113"/>
              <w:jc w:val="both"/>
              <w:rPr>
                <w:b/>
              </w:rPr>
            </w:pPr>
            <w:r w:rsidRPr="00C90CF5">
              <w:rPr>
                <w:b/>
              </w:rPr>
              <w:t>(чел.)</w:t>
            </w:r>
          </w:p>
          <w:p w:rsidR="003E170C" w:rsidRPr="00C90CF5" w:rsidRDefault="003E170C" w:rsidP="000B6E21">
            <w:pPr>
              <w:spacing w:line="200" w:lineRule="atLeast"/>
              <w:ind w:left="-57" w:right="-113"/>
              <w:jc w:val="both"/>
              <w:rPr>
                <w:b/>
              </w:rPr>
            </w:pPr>
          </w:p>
          <w:p w:rsidR="003E170C" w:rsidRPr="00C90CF5" w:rsidRDefault="003E170C" w:rsidP="000B6E21">
            <w:pPr>
              <w:spacing w:line="200" w:lineRule="atLeast"/>
              <w:ind w:left="-57" w:right="-113"/>
              <w:jc w:val="both"/>
              <w:rPr>
                <w:b/>
              </w:rPr>
            </w:pPr>
            <w:r w:rsidRPr="00C90CF5">
              <w:rPr>
                <w:b/>
              </w:rPr>
              <w:t>%от общего количества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70C" w:rsidRPr="00C90CF5" w:rsidRDefault="003E170C" w:rsidP="000B6E21">
            <w:pPr>
              <w:spacing w:line="200" w:lineRule="atLeast"/>
              <w:ind w:left="-57" w:right="-113"/>
              <w:jc w:val="both"/>
              <w:rPr>
                <w:b/>
              </w:rPr>
            </w:pPr>
            <w:proofErr w:type="spellStart"/>
            <w:proofErr w:type="gramStart"/>
            <w:r w:rsidRPr="00C90CF5">
              <w:rPr>
                <w:b/>
              </w:rPr>
              <w:t>Учебно-трениро-вочный</w:t>
            </w:r>
            <w:proofErr w:type="spellEnd"/>
            <w:proofErr w:type="gramEnd"/>
          </w:p>
          <w:p w:rsidR="003E170C" w:rsidRPr="00C90CF5" w:rsidRDefault="003E170C" w:rsidP="000B6E21">
            <w:pPr>
              <w:spacing w:line="200" w:lineRule="atLeast"/>
              <w:ind w:left="-57" w:right="-113"/>
              <w:jc w:val="both"/>
              <w:rPr>
                <w:b/>
              </w:rPr>
            </w:pPr>
            <w:r w:rsidRPr="00C90CF5">
              <w:rPr>
                <w:b/>
              </w:rPr>
              <w:t>(чел.)</w:t>
            </w:r>
          </w:p>
          <w:p w:rsidR="003E170C" w:rsidRPr="00C90CF5" w:rsidRDefault="003E170C" w:rsidP="000B6E21">
            <w:pPr>
              <w:spacing w:line="200" w:lineRule="atLeast"/>
              <w:ind w:left="-57" w:right="-113"/>
              <w:jc w:val="both"/>
              <w:rPr>
                <w:b/>
              </w:rPr>
            </w:pPr>
            <w:r w:rsidRPr="00C90CF5">
              <w:rPr>
                <w:b/>
              </w:rPr>
              <w:t>%от общего количества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70C" w:rsidRPr="00C90CF5" w:rsidRDefault="003E170C" w:rsidP="000B6E21">
            <w:pPr>
              <w:jc w:val="both"/>
              <w:rPr>
                <w:b/>
              </w:rPr>
            </w:pPr>
            <w:r w:rsidRPr="00C90CF5">
              <w:rPr>
                <w:b/>
              </w:rPr>
              <w:t>В</w:t>
            </w:r>
            <w:proofErr w:type="spellStart"/>
            <w:r w:rsidRPr="00C90CF5">
              <w:rPr>
                <w:b/>
                <w:lang w:val="en-US"/>
              </w:rPr>
              <w:t>сего</w:t>
            </w:r>
            <w:proofErr w:type="spellEnd"/>
            <w:r w:rsidR="00A3572D">
              <w:rPr>
                <w:b/>
              </w:rPr>
              <w:t xml:space="preserve"> </w:t>
            </w:r>
            <w:r w:rsidRPr="00C90CF5">
              <w:rPr>
                <w:b/>
              </w:rPr>
              <w:t>(чел.)</w:t>
            </w:r>
          </w:p>
        </w:tc>
      </w:tr>
      <w:tr w:rsidR="003E170C" w:rsidRPr="002C10B5" w:rsidTr="003E170C">
        <w:trPr>
          <w:trHeight w:val="286"/>
          <w:jc w:val="center"/>
        </w:trPr>
        <w:tc>
          <w:tcPr>
            <w:tcW w:w="164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170C" w:rsidRPr="00C90CF5" w:rsidRDefault="003E170C" w:rsidP="002C10B5">
            <w:pPr>
              <w:jc w:val="both"/>
              <w:rPr>
                <w:b/>
              </w:rPr>
            </w:pPr>
            <w:r w:rsidRPr="002C10B5">
              <w:t>2013-2014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3E170C" w:rsidRPr="007E0707" w:rsidRDefault="003E170C" w:rsidP="002C10B5">
            <w:pPr>
              <w:jc w:val="both"/>
            </w:pPr>
            <w:r w:rsidRPr="007E0707">
              <w:t>55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170C" w:rsidRPr="007E0707" w:rsidRDefault="007E0707" w:rsidP="007E0707">
            <w:pPr>
              <w:spacing w:line="200" w:lineRule="atLeast"/>
              <w:ind w:left="-57" w:right="-113"/>
            </w:pPr>
            <w:r>
              <w:t xml:space="preserve"> </w:t>
            </w:r>
            <w:r w:rsidRPr="007E0707">
              <w:t>525 (66,4%)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170C" w:rsidRPr="007E0707" w:rsidRDefault="007E0707" w:rsidP="007E0707">
            <w:pPr>
              <w:spacing w:line="200" w:lineRule="atLeast"/>
              <w:ind w:left="-57" w:right="-113"/>
            </w:pPr>
            <w:r>
              <w:t xml:space="preserve"> </w:t>
            </w:r>
            <w:r w:rsidRPr="007E0707">
              <w:t>118 (14,9%)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170C" w:rsidRPr="007E0707" w:rsidRDefault="007E0707" w:rsidP="007E0707">
            <w:pPr>
              <w:spacing w:line="200" w:lineRule="atLeast"/>
              <w:ind w:left="-57" w:right="-113"/>
            </w:pPr>
            <w:r>
              <w:t xml:space="preserve"> </w:t>
            </w:r>
            <w:r w:rsidRPr="007E0707">
              <w:t>148 (18,7%)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3E170C" w:rsidRPr="007E0707" w:rsidRDefault="007E0707" w:rsidP="007E0707">
            <w:r w:rsidRPr="007E0707">
              <w:t>791</w:t>
            </w:r>
          </w:p>
        </w:tc>
      </w:tr>
      <w:tr w:rsidR="00833C0D" w:rsidRPr="002C10B5" w:rsidTr="003E170C">
        <w:trPr>
          <w:trHeight w:val="113"/>
          <w:jc w:val="center"/>
        </w:trPr>
        <w:tc>
          <w:tcPr>
            <w:tcW w:w="1649" w:type="dxa"/>
            <w:shd w:val="clear" w:color="auto" w:fill="FFFFFF" w:themeFill="background1"/>
            <w:vAlign w:val="center"/>
          </w:tcPr>
          <w:p w:rsidR="00833C0D" w:rsidRPr="002C10B5" w:rsidRDefault="00833C0D" w:rsidP="002C10B5">
            <w:pPr>
              <w:jc w:val="both"/>
            </w:pPr>
            <w:r w:rsidRPr="002C10B5">
              <w:t>2014-2015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33C0D" w:rsidRPr="007E0707" w:rsidRDefault="003E170C" w:rsidP="002C10B5">
            <w:pPr>
              <w:jc w:val="both"/>
            </w:pPr>
            <w:r w:rsidRPr="007E0707">
              <w:t>58</w:t>
            </w:r>
          </w:p>
        </w:tc>
        <w:tc>
          <w:tcPr>
            <w:tcW w:w="1652" w:type="dxa"/>
            <w:shd w:val="clear" w:color="auto" w:fill="FFFFFF" w:themeFill="background1"/>
          </w:tcPr>
          <w:p w:rsidR="00833C0D" w:rsidRPr="007E0707" w:rsidRDefault="007E0707" w:rsidP="007E0707">
            <w:pPr>
              <w:spacing w:before="100" w:beforeAutospacing="1"/>
            </w:pPr>
            <w:r>
              <w:t>585 (70,1%)</w:t>
            </w:r>
          </w:p>
        </w:tc>
        <w:tc>
          <w:tcPr>
            <w:tcW w:w="1652" w:type="dxa"/>
            <w:shd w:val="clear" w:color="auto" w:fill="FFFFFF" w:themeFill="background1"/>
          </w:tcPr>
          <w:p w:rsidR="00833C0D" w:rsidRPr="007E0707" w:rsidRDefault="007E0707" w:rsidP="007E0707">
            <w:pPr>
              <w:spacing w:before="100" w:beforeAutospacing="1"/>
            </w:pPr>
            <w:r>
              <w:t>143 (17,1%)</w:t>
            </w:r>
          </w:p>
        </w:tc>
        <w:tc>
          <w:tcPr>
            <w:tcW w:w="1652" w:type="dxa"/>
            <w:shd w:val="clear" w:color="auto" w:fill="FFFFFF" w:themeFill="background1"/>
          </w:tcPr>
          <w:p w:rsidR="00833C0D" w:rsidRPr="007E0707" w:rsidRDefault="007E0707" w:rsidP="007E0707">
            <w:pPr>
              <w:spacing w:before="100" w:beforeAutospacing="1"/>
            </w:pPr>
            <w:r>
              <w:t>106 (12,7%)</w:t>
            </w:r>
          </w:p>
        </w:tc>
        <w:tc>
          <w:tcPr>
            <w:tcW w:w="1652" w:type="dxa"/>
            <w:shd w:val="clear" w:color="auto" w:fill="FFFFFF" w:themeFill="background1"/>
          </w:tcPr>
          <w:p w:rsidR="00833C0D" w:rsidRPr="007E0707" w:rsidRDefault="007E0707" w:rsidP="007E0707">
            <w:pPr>
              <w:spacing w:before="100" w:beforeAutospacing="1"/>
            </w:pPr>
            <w:r w:rsidRPr="007E0707">
              <w:t>834</w:t>
            </w:r>
          </w:p>
        </w:tc>
      </w:tr>
      <w:tr w:rsidR="00833C0D" w:rsidRPr="002C10B5" w:rsidTr="003E170C">
        <w:trPr>
          <w:jc w:val="center"/>
        </w:trPr>
        <w:tc>
          <w:tcPr>
            <w:tcW w:w="1649" w:type="dxa"/>
            <w:shd w:val="clear" w:color="auto" w:fill="FFFFFF" w:themeFill="background1"/>
            <w:vAlign w:val="center"/>
          </w:tcPr>
          <w:p w:rsidR="00833C0D" w:rsidRPr="002C10B5" w:rsidRDefault="00833C0D" w:rsidP="002C10B5">
            <w:pPr>
              <w:jc w:val="both"/>
            </w:pPr>
            <w:r w:rsidRPr="002C10B5">
              <w:t>2015-2016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33C0D" w:rsidRPr="007E0707" w:rsidRDefault="003E170C" w:rsidP="002C10B5">
            <w:pPr>
              <w:jc w:val="both"/>
            </w:pPr>
            <w:r w:rsidRPr="007E0707">
              <w:t>58</w:t>
            </w:r>
          </w:p>
        </w:tc>
        <w:tc>
          <w:tcPr>
            <w:tcW w:w="1652" w:type="dxa"/>
            <w:shd w:val="clear" w:color="auto" w:fill="FFFFFF" w:themeFill="background1"/>
          </w:tcPr>
          <w:p w:rsidR="00833C0D" w:rsidRPr="007E0707" w:rsidRDefault="007E0707" w:rsidP="007E0707">
            <w:pPr>
              <w:spacing w:before="100" w:beforeAutospacing="1"/>
            </w:pPr>
            <w:r>
              <w:t>540 (64,7%)</w:t>
            </w:r>
          </w:p>
        </w:tc>
        <w:tc>
          <w:tcPr>
            <w:tcW w:w="1652" w:type="dxa"/>
            <w:shd w:val="clear" w:color="auto" w:fill="FFFFFF" w:themeFill="background1"/>
          </w:tcPr>
          <w:p w:rsidR="00833C0D" w:rsidRPr="007E0707" w:rsidRDefault="007E0707" w:rsidP="007E0707">
            <w:pPr>
              <w:spacing w:before="100" w:beforeAutospacing="1"/>
            </w:pPr>
            <w:r>
              <w:t>189 (22,6%)</w:t>
            </w:r>
          </w:p>
        </w:tc>
        <w:tc>
          <w:tcPr>
            <w:tcW w:w="1652" w:type="dxa"/>
            <w:shd w:val="clear" w:color="auto" w:fill="FFFFFF" w:themeFill="background1"/>
          </w:tcPr>
          <w:p w:rsidR="00833C0D" w:rsidRPr="007E0707" w:rsidRDefault="007E0707" w:rsidP="007E0707">
            <w:pPr>
              <w:spacing w:before="100" w:beforeAutospacing="1"/>
            </w:pPr>
            <w:r>
              <w:t>106 (12,7%)</w:t>
            </w:r>
          </w:p>
        </w:tc>
        <w:tc>
          <w:tcPr>
            <w:tcW w:w="1652" w:type="dxa"/>
            <w:shd w:val="clear" w:color="auto" w:fill="FFFFFF" w:themeFill="background1"/>
          </w:tcPr>
          <w:p w:rsidR="00833C0D" w:rsidRPr="007E0707" w:rsidRDefault="007E0707" w:rsidP="007E0707">
            <w:pPr>
              <w:spacing w:before="100" w:beforeAutospacing="1"/>
            </w:pPr>
            <w:r>
              <w:t>835</w:t>
            </w:r>
          </w:p>
        </w:tc>
      </w:tr>
      <w:tr w:rsidR="00833C0D" w:rsidRPr="002C10B5" w:rsidTr="003E170C">
        <w:trPr>
          <w:jc w:val="center"/>
        </w:trPr>
        <w:tc>
          <w:tcPr>
            <w:tcW w:w="1649" w:type="dxa"/>
            <w:shd w:val="clear" w:color="auto" w:fill="FFFFFF" w:themeFill="background1"/>
            <w:vAlign w:val="center"/>
          </w:tcPr>
          <w:p w:rsidR="00833C0D" w:rsidRPr="002C10B5" w:rsidRDefault="00833C0D" w:rsidP="002C10B5">
            <w:pPr>
              <w:jc w:val="both"/>
            </w:pPr>
            <w:r w:rsidRPr="002C10B5">
              <w:t>Динамика показателей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33C0D" w:rsidRPr="007E0707" w:rsidRDefault="003E170C" w:rsidP="002C10B5">
            <w:pPr>
              <w:jc w:val="both"/>
            </w:pPr>
            <w:r w:rsidRPr="007E0707">
              <w:t xml:space="preserve">Прирост </w:t>
            </w:r>
          </w:p>
        </w:tc>
        <w:tc>
          <w:tcPr>
            <w:tcW w:w="1652" w:type="dxa"/>
            <w:shd w:val="clear" w:color="auto" w:fill="FFFFFF" w:themeFill="background1"/>
          </w:tcPr>
          <w:p w:rsidR="00833C0D" w:rsidRPr="007E0707" w:rsidRDefault="00B97E0D" w:rsidP="007E0707">
            <w:pPr>
              <w:spacing w:before="100" w:beforeAutospacing="1"/>
            </w:pPr>
            <w:r>
              <w:t xml:space="preserve">Снижение </w:t>
            </w:r>
          </w:p>
        </w:tc>
        <w:tc>
          <w:tcPr>
            <w:tcW w:w="1652" w:type="dxa"/>
            <w:shd w:val="clear" w:color="auto" w:fill="FFFFFF" w:themeFill="background1"/>
          </w:tcPr>
          <w:p w:rsidR="00833C0D" w:rsidRPr="007E0707" w:rsidRDefault="00B97E0D" w:rsidP="007E0707">
            <w:pPr>
              <w:spacing w:before="100" w:beforeAutospacing="1"/>
            </w:pPr>
            <w:r>
              <w:t xml:space="preserve">Прирост </w:t>
            </w:r>
          </w:p>
        </w:tc>
        <w:tc>
          <w:tcPr>
            <w:tcW w:w="1652" w:type="dxa"/>
            <w:shd w:val="clear" w:color="auto" w:fill="FFFFFF" w:themeFill="background1"/>
          </w:tcPr>
          <w:p w:rsidR="00833C0D" w:rsidRPr="007E0707" w:rsidRDefault="00B97E0D" w:rsidP="007E0707">
            <w:pPr>
              <w:spacing w:before="100" w:beforeAutospacing="1"/>
            </w:pPr>
            <w:r>
              <w:t xml:space="preserve">Стабильно </w:t>
            </w:r>
          </w:p>
        </w:tc>
        <w:tc>
          <w:tcPr>
            <w:tcW w:w="1652" w:type="dxa"/>
            <w:shd w:val="clear" w:color="auto" w:fill="FFFFFF" w:themeFill="background1"/>
          </w:tcPr>
          <w:p w:rsidR="00833C0D" w:rsidRPr="007E0707" w:rsidRDefault="00B97E0D" w:rsidP="007E0707">
            <w:pPr>
              <w:spacing w:before="100" w:beforeAutospacing="1"/>
            </w:pPr>
            <w:r>
              <w:t xml:space="preserve">Прирост </w:t>
            </w:r>
          </w:p>
        </w:tc>
      </w:tr>
    </w:tbl>
    <w:p w:rsidR="009A6D64" w:rsidRDefault="009A6D64" w:rsidP="002C10B5">
      <w:pPr>
        <w:tabs>
          <w:tab w:val="num" w:pos="-2880"/>
          <w:tab w:val="num" w:pos="2484"/>
        </w:tabs>
        <w:ind w:firstLine="540"/>
        <w:jc w:val="both"/>
      </w:pPr>
    </w:p>
    <w:p w:rsidR="00037608" w:rsidRPr="002C10B5" w:rsidRDefault="00037608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  <w:r w:rsidRPr="002C10B5">
        <w:rPr>
          <w:b/>
        </w:rPr>
        <w:t>Мониторинг  колич</w:t>
      </w:r>
      <w:r w:rsidR="003B57D2" w:rsidRPr="002C10B5">
        <w:rPr>
          <w:b/>
        </w:rPr>
        <w:t xml:space="preserve">ества </w:t>
      </w:r>
      <w:proofErr w:type="gramStart"/>
      <w:r w:rsidR="00A3572D">
        <w:rPr>
          <w:b/>
        </w:rPr>
        <w:t>об</w:t>
      </w:r>
      <w:r w:rsidR="003B57D2" w:rsidRPr="002C10B5">
        <w:rPr>
          <w:b/>
        </w:rPr>
        <w:t>уча</w:t>
      </w:r>
      <w:r w:rsidR="000B6E21">
        <w:rPr>
          <w:b/>
        </w:rPr>
        <w:t>ю</w:t>
      </w:r>
      <w:r w:rsidR="003B57D2" w:rsidRPr="002C10B5">
        <w:rPr>
          <w:b/>
        </w:rPr>
        <w:t>щихся</w:t>
      </w:r>
      <w:proofErr w:type="gramEnd"/>
      <w:r w:rsidR="003B57D2" w:rsidRPr="002C10B5">
        <w:rPr>
          <w:b/>
        </w:rPr>
        <w:t xml:space="preserve"> по</w:t>
      </w:r>
      <w:r w:rsidRPr="002C10B5">
        <w:rPr>
          <w:b/>
        </w:rPr>
        <w:t xml:space="preserve"> видам спорта</w:t>
      </w:r>
    </w:p>
    <w:p w:rsidR="00037608" w:rsidRPr="002C10B5" w:rsidRDefault="008C089C" w:rsidP="002C10B5">
      <w:pPr>
        <w:pStyle w:val="ac"/>
        <w:ind w:left="0"/>
        <w:jc w:val="center"/>
        <w:rPr>
          <w:b/>
        </w:rPr>
      </w:pPr>
      <w:r w:rsidRPr="002C10B5">
        <w:rPr>
          <w:b/>
        </w:rPr>
        <w:t>МБ</w:t>
      </w:r>
      <w:r w:rsidR="00037608" w:rsidRPr="002C10B5">
        <w:rPr>
          <w:b/>
        </w:rPr>
        <w:t>У ДО «Д</w:t>
      </w:r>
      <w:r w:rsidRPr="002C10B5">
        <w:rPr>
          <w:b/>
        </w:rPr>
        <w:t>ЮСШ</w:t>
      </w:r>
      <w:r w:rsidR="00037608" w:rsidRPr="002C10B5">
        <w:rPr>
          <w:b/>
        </w:rPr>
        <w:t>»</w:t>
      </w:r>
      <w:r w:rsidRPr="002C10B5">
        <w:rPr>
          <w:b/>
        </w:rPr>
        <w:t xml:space="preserve"> Красногвардейского района</w:t>
      </w:r>
      <w:r w:rsidR="00037608" w:rsidRPr="002C10B5">
        <w:rPr>
          <w:b/>
        </w:rPr>
        <w:t xml:space="preserve"> за три года.</w:t>
      </w:r>
    </w:p>
    <w:p w:rsidR="008C089C" w:rsidRPr="002C10B5" w:rsidRDefault="008C089C" w:rsidP="002C10B5">
      <w:pPr>
        <w:pStyle w:val="ac"/>
        <w:ind w:left="0"/>
        <w:jc w:val="both"/>
        <w:rPr>
          <w:b/>
        </w:rPr>
      </w:pPr>
    </w:p>
    <w:tbl>
      <w:tblPr>
        <w:tblStyle w:val="ae"/>
        <w:tblW w:w="0" w:type="auto"/>
        <w:shd w:val="clear" w:color="auto" w:fill="FFFF00"/>
        <w:tblLook w:val="04A0"/>
      </w:tblPr>
      <w:tblGrid>
        <w:gridCol w:w="653"/>
        <w:gridCol w:w="3263"/>
        <w:gridCol w:w="1885"/>
        <w:gridCol w:w="1885"/>
        <w:gridCol w:w="1885"/>
      </w:tblGrid>
      <w:tr w:rsidR="003B57D2" w:rsidRPr="002C10B5" w:rsidTr="00A3572D">
        <w:tc>
          <w:tcPr>
            <w:tcW w:w="654" w:type="dxa"/>
            <w:vMerge w:val="restart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Cs/>
              </w:rPr>
            </w:pPr>
            <w:r w:rsidRPr="002C10B5">
              <w:rPr>
                <w:bCs/>
              </w:rPr>
              <w:t>№</w:t>
            </w:r>
          </w:p>
          <w:p w:rsidR="003B57D2" w:rsidRPr="002C10B5" w:rsidRDefault="003B57D2" w:rsidP="002C10B5">
            <w:pPr>
              <w:pStyle w:val="Default"/>
              <w:jc w:val="both"/>
              <w:rPr>
                <w:b/>
                <w:bCs/>
              </w:rPr>
            </w:pPr>
            <w:proofErr w:type="gramStart"/>
            <w:r w:rsidRPr="002C10B5">
              <w:rPr>
                <w:bCs/>
              </w:rPr>
              <w:t>п</w:t>
            </w:r>
            <w:proofErr w:type="gramEnd"/>
            <w:r w:rsidRPr="002C10B5">
              <w:rPr>
                <w:bCs/>
              </w:rPr>
              <w:t>/п</w:t>
            </w:r>
          </w:p>
        </w:tc>
        <w:tc>
          <w:tcPr>
            <w:tcW w:w="3263" w:type="dxa"/>
            <w:vMerge w:val="restart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/>
                <w:bCs/>
              </w:rPr>
            </w:pPr>
            <w:r w:rsidRPr="002C10B5">
              <w:rPr>
                <w:b/>
                <w:bCs/>
              </w:rPr>
              <w:t>Вид спорта</w:t>
            </w:r>
          </w:p>
        </w:tc>
        <w:tc>
          <w:tcPr>
            <w:tcW w:w="5655" w:type="dxa"/>
            <w:gridSpan w:val="3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rFonts w:eastAsia="Times New Roman"/>
                <w:b/>
                <w:color w:val="auto"/>
              </w:rPr>
            </w:pPr>
            <w:r w:rsidRPr="002C10B5">
              <w:rPr>
                <w:rFonts w:eastAsia="Times New Roman"/>
                <w:b/>
                <w:color w:val="auto"/>
              </w:rPr>
              <w:t xml:space="preserve">Численность занимающихся  (чел.), </w:t>
            </w:r>
          </w:p>
          <w:p w:rsidR="003B57D2" w:rsidRPr="002C10B5" w:rsidRDefault="003B57D2" w:rsidP="002C10B5">
            <w:pPr>
              <w:pStyle w:val="Default"/>
              <w:jc w:val="both"/>
              <w:rPr>
                <w:b/>
                <w:bCs/>
              </w:rPr>
            </w:pPr>
            <w:r w:rsidRPr="002C10B5">
              <w:rPr>
                <w:rFonts w:eastAsia="Times New Roman"/>
                <w:b/>
                <w:color w:val="auto"/>
              </w:rPr>
              <w:t>% от общего количества</w:t>
            </w:r>
          </w:p>
        </w:tc>
      </w:tr>
      <w:tr w:rsidR="003B57D2" w:rsidRPr="002C10B5" w:rsidTr="00A3572D">
        <w:tc>
          <w:tcPr>
            <w:tcW w:w="654" w:type="dxa"/>
            <w:vMerge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263" w:type="dxa"/>
            <w:vMerge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/>
                <w:bCs/>
              </w:rPr>
            </w:pPr>
            <w:r w:rsidRPr="002C10B5">
              <w:rPr>
                <w:rFonts w:eastAsia="Times New Roman"/>
                <w:b/>
                <w:color w:val="auto"/>
              </w:rPr>
              <w:t>2013-2014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/>
                <w:bCs/>
              </w:rPr>
            </w:pPr>
            <w:r w:rsidRPr="002C10B5">
              <w:rPr>
                <w:rFonts w:eastAsia="Times New Roman"/>
                <w:b/>
                <w:color w:val="auto"/>
              </w:rPr>
              <w:t>2014-2015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/>
                <w:bCs/>
              </w:rPr>
            </w:pPr>
            <w:r w:rsidRPr="002C10B5">
              <w:rPr>
                <w:b/>
                <w:bCs/>
              </w:rPr>
              <w:t>2015-2016</w:t>
            </w:r>
          </w:p>
        </w:tc>
      </w:tr>
      <w:tr w:rsidR="003B57D2" w:rsidRPr="002C10B5" w:rsidTr="00A3572D">
        <w:tc>
          <w:tcPr>
            <w:tcW w:w="654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Cs/>
              </w:rPr>
            </w:pPr>
            <w:r w:rsidRPr="002C10B5">
              <w:rPr>
                <w:bCs/>
              </w:rPr>
              <w:t>1</w:t>
            </w:r>
          </w:p>
        </w:tc>
        <w:tc>
          <w:tcPr>
            <w:tcW w:w="3263" w:type="dxa"/>
            <w:shd w:val="clear" w:color="auto" w:fill="FFFFFF" w:themeFill="background1"/>
          </w:tcPr>
          <w:p w:rsidR="003B57D2" w:rsidRPr="002C10B5" w:rsidRDefault="008C089C" w:rsidP="002C10B5">
            <w:pPr>
              <w:pStyle w:val="Default"/>
              <w:jc w:val="both"/>
              <w:rPr>
                <w:bCs/>
              </w:rPr>
            </w:pPr>
            <w:r w:rsidRPr="002C10B5">
              <w:rPr>
                <w:bCs/>
              </w:rPr>
              <w:t>Волейбол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A3572D" w:rsidP="002C10B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419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427B0F" w:rsidRDefault="00427B0F" w:rsidP="002C10B5">
            <w:pPr>
              <w:pStyle w:val="Default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460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8B57B8" w:rsidRDefault="008B57B8" w:rsidP="002C10B5">
            <w:pPr>
              <w:pStyle w:val="Default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447</w:t>
            </w:r>
          </w:p>
        </w:tc>
      </w:tr>
      <w:tr w:rsidR="003B57D2" w:rsidRPr="002C10B5" w:rsidTr="00A3572D">
        <w:tc>
          <w:tcPr>
            <w:tcW w:w="654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Cs/>
              </w:rPr>
            </w:pPr>
            <w:r w:rsidRPr="002C10B5">
              <w:rPr>
                <w:bCs/>
              </w:rPr>
              <w:t>2</w:t>
            </w:r>
          </w:p>
        </w:tc>
        <w:tc>
          <w:tcPr>
            <w:tcW w:w="3263" w:type="dxa"/>
            <w:shd w:val="clear" w:color="auto" w:fill="FFFFFF" w:themeFill="background1"/>
          </w:tcPr>
          <w:p w:rsidR="003B57D2" w:rsidRPr="002C10B5" w:rsidRDefault="008C089C" w:rsidP="002C10B5">
            <w:pPr>
              <w:pStyle w:val="Default"/>
              <w:jc w:val="both"/>
              <w:rPr>
                <w:bCs/>
              </w:rPr>
            </w:pPr>
            <w:r w:rsidRPr="002C10B5">
              <w:rPr>
                <w:bCs/>
              </w:rPr>
              <w:t>Борьба самбо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A3572D" w:rsidP="002C10B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237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427B0F" w:rsidRDefault="00427B0F" w:rsidP="002C10B5">
            <w:pPr>
              <w:pStyle w:val="Default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228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8B57B8" w:rsidRDefault="008B57B8" w:rsidP="002C10B5">
            <w:pPr>
              <w:pStyle w:val="Default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257</w:t>
            </w:r>
          </w:p>
        </w:tc>
      </w:tr>
      <w:tr w:rsidR="003B57D2" w:rsidRPr="002C10B5" w:rsidTr="00A3572D">
        <w:tc>
          <w:tcPr>
            <w:tcW w:w="654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Cs/>
              </w:rPr>
            </w:pPr>
            <w:r w:rsidRPr="002C10B5">
              <w:rPr>
                <w:bCs/>
              </w:rPr>
              <w:t>3</w:t>
            </w:r>
          </w:p>
        </w:tc>
        <w:tc>
          <w:tcPr>
            <w:tcW w:w="3263" w:type="dxa"/>
            <w:shd w:val="clear" w:color="auto" w:fill="FFFFFF" w:themeFill="background1"/>
          </w:tcPr>
          <w:p w:rsidR="003B57D2" w:rsidRPr="002C10B5" w:rsidRDefault="008C089C" w:rsidP="002C10B5">
            <w:pPr>
              <w:pStyle w:val="Default"/>
              <w:jc w:val="both"/>
              <w:rPr>
                <w:bCs/>
              </w:rPr>
            </w:pPr>
            <w:r w:rsidRPr="002C10B5">
              <w:rPr>
                <w:bCs/>
              </w:rPr>
              <w:t xml:space="preserve">Плавание 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A3572D" w:rsidP="002C10B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427B0F" w:rsidRDefault="00427B0F" w:rsidP="002C10B5">
            <w:pPr>
              <w:pStyle w:val="Default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146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8B57B8" w:rsidRDefault="008B57B8" w:rsidP="002C10B5">
            <w:pPr>
              <w:pStyle w:val="Default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131</w:t>
            </w:r>
          </w:p>
        </w:tc>
      </w:tr>
      <w:tr w:rsidR="003B57D2" w:rsidRPr="002C10B5" w:rsidTr="00A3572D">
        <w:tc>
          <w:tcPr>
            <w:tcW w:w="654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Cs/>
              </w:rPr>
            </w:pPr>
            <w:r w:rsidRPr="002C10B5">
              <w:rPr>
                <w:bCs/>
              </w:rPr>
              <w:t>4</w:t>
            </w:r>
          </w:p>
        </w:tc>
        <w:tc>
          <w:tcPr>
            <w:tcW w:w="3263" w:type="dxa"/>
            <w:shd w:val="clear" w:color="auto" w:fill="FFFFFF" w:themeFill="background1"/>
          </w:tcPr>
          <w:p w:rsidR="003B57D2" w:rsidRPr="002C10B5" w:rsidRDefault="008C089C" w:rsidP="002C10B5">
            <w:pPr>
              <w:pStyle w:val="Default"/>
              <w:jc w:val="both"/>
              <w:rPr>
                <w:bCs/>
              </w:rPr>
            </w:pPr>
            <w:r w:rsidRPr="002C10B5">
              <w:rPr>
                <w:bCs/>
              </w:rPr>
              <w:t xml:space="preserve">Футбол 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A3572D" w:rsidP="002C10B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Cs/>
              </w:rPr>
            </w:pPr>
          </w:p>
        </w:tc>
      </w:tr>
      <w:tr w:rsidR="003B57D2" w:rsidRPr="002C10B5" w:rsidTr="00A3572D">
        <w:tc>
          <w:tcPr>
            <w:tcW w:w="654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Cs/>
              </w:rPr>
            </w:pPr>
            <w:r w:rsidRPr="002C10B5">
              <w:rPr>
                <w:bCs/>
              </w:rPr>
              <w:t>5</w:t>
            </w:r>
          </w:p>
        </w:tc>
        <w:tc>
          <w:tcPr>
            <w:tcW w:w="3263" w:type="dxa"/>
            <w:shd w:val="clear" w:color="auto" w:fill="FFFFFF" w:themeFill="background1"/>
          </w:tcPr>
          <w:p w:rsidR="003B57D2" w:rsidRPr="002C10B5" w:rsidRDefault="008C089C" w:rsidP="002C10B5">
            <w:pPr>
              <w:pStyle w:val="Default"/>
              <w:jc w:val="both"/>
              <w:rPr>
                <w:bCs/>
              </w:rPr>
            </w:pPr>
            <w:r w:rsidRPr="002C10B5">
              <w:rPr>
                <w:bCs/>
              </w:rPr>
              <w:t>Легкая атлетика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A3572D" w:rsidP="002C10B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Cs/>
              </w:rPr>
            </w:pPr>
          </w:p>
        </w:tc>
      </w:tr>
      <w:tr w:rsidR="003B57D2" w:rsidRPr="002C10B5" w:rsidTr="00A3572D">
        <w:tc>
          <w:tcPr>
            <w:tcW w:w="654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Cs/>
              </w:rPr>
            </w:pPr>
            <w:r w:rsidRPr="002C10B5">
              <w:rPr>
                <w:bCs/>
              </w:rPr>
              <w:t>6</w:t>
            </w:r>
          </w:p>
        </w:tc>
        <w:tc>
          <w:tcPr>
            <w:tcW w:w="3263" w:type="dxa"/>
            <w:shd w:val="clear" w:color="auto" w:fill="FFFFFF" w:themeFill="background1"/>
          </w:tcPr>
          <w:p w:rsidR="003B57D2" w:rsidRPr="002C10B5" w:rsidRDefault="008C089C" w:rsidP="002C10B5">
            <w:pPr>
              <w:pStyle w:val="Default"/>
              <w:jc w:val="both"/>
              <w:rPr>
                <w:bCs/>
              </w:rPr>
            </w:pPr>
            <w:r w:rsidRPr="002C10B5">
              <w:rPr>
                <w:bCs/>
              </w:rPr>
              <w:t>Лыжные гонки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A3572D" w:rsidP="002C10B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Cs/>
              </w:rPr>
            </w:pPr>
          </w:p>
        </w:tc>
      </w:tr>
      <w:tr w:rsidR="003B57D2" w:rsidRPr="002C10B5" w:rsidTr="00A3572D">
        <w:tc>
          <w:tcPr>
            <w:tcW w:w="654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Cs/>
              </w:rPr>
            </w:pPr>
            <w:r w:rsidRPr="002C10B5">
              <w:rPr>
                <w:bCs/>
              </w:rPr>
              <w:t>7</w:t>
            </w:r>
          </w:p>
        </w:tc>
        <w:tc>
          <w:tcPr>
            <w:tcW w:w="3263" w:type="dxa"/>
            <w:shd w:val="clear" w:color="auto" w:fill="FFFFFF" w:themeFill="background1"/>
          </w:tcPr>
          <w:p w:rsidR="003B57D2" w:rsidRPr="002C10B5" w:rsidRDefault="008C089C" w:rsidP="002C10B5">
            <w:pPr>
              <w:pStyle w:val="Default"/>
              <w:jc w:val="both"/>
              <w:rPr>
                <w:bCs/>
              </w:rPr>
            </w:pPr>
            <w:r w:rsidRPr="002C10B5">
              <w:rPr>
                <w:bCs/>
              </w:rPr>
              <w:t>Настольный теннис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A3572D" w:rsidP="002C10B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Cs/>
              </w:rPr>
            </w:pPr>
          </w:p>
        </w:tc>
      </w:tr>
      <w:tr w:rsidR="003B57D2" w:rsidRPr="002C10B5" w:rsidTr="00A3572D">
        <w:tc>
          <w:tcPr>
            <w:tcW w:w="654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Cs/>
              </w:rPr>
            </w:pPr>
            <w:r w:rsidRPr="002C10B5">
              <w:rPr>
                <w:bCs/>
              </w:rPr>
              <w:t>8</w:t>
            </w:r>
          </w:p>
        </w:tc>
        <w:tc>
          <w:tcPr>
            <w:tcW w:w="3263" w:type="dxa"/>
            <w:shd w:val="clear" w:color="auto" w:fill="FFFFFF" w:themeFill="background1"/>
          </w:tcPr>
          <w:p w:rsidR="003B57D2" w:rsidRPr="002C10B5" w:rsidRDefault="00A3572D" w:rsidP="002C10B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A3572D" w:rsidP="002C10B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Cs/>
              </w:rPr>
            </w:pPr>
          </w:p>
        </w:tc>
      </w:tr>
      <w:tr w:rsidR="003B57D2" w:rsidRPr="002C10B5" w:rsidTr="00A3572D">
        <w:tc>
          <w:tcPr>
            <w:tcW w:w="654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Cs/>
              </w:rPr>
            </w:pPr>
            <w:r w:rsidRPr="002C10B5">
              <w:rPr>
                <w:bCs/>
              </w:rPr>
              <w:t>9</w:t>
            </w:r>
          </w:p>
        </w:tc>
        <w:tc>
          <w:tcPr>
            <w:tcW w:w="3263" w:type="dxa"/>
            <w:shd w:val="clear" w:color="auto" w:fill="FFFFFF" w:themeFill="background1"/>
          </w:tcPr>
          <w:p w:rsidR="003B57D2" w:rsidRPr="002C10B5" w:rsidRDefault="008C089C" w:rsidP="002C10B5">
            <w:pPr>
              <w:pStyle w:val="Default"/>
              <w:jc w:val="both"/>
              <w:rPr>
                <w:bCs/>
              </w:rPr>
            </w:pPr>
            <w:r w:rsidRPr="002C10B5">
              <w:rPr>
                <w:bCs/>
              </w:rPr>
              <w:t xml:space="preserve">Гиревой спорт 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A3572D" w:rsidP="002C10B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Cs/>
              </w:rPr>
            </w:pPr>
          </w:p>
        </w:tc>
      </w:tr>
      <w:tr w:rsidR="003B57D2" w:rsidRPr="002C10B5" w:rsidTr="00A3572D">
        <w:tc>
          <w:tcPr>
            <w:tcW w:w="654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263" w:type="dxa"/>
            <w:shd w:val="clear" w:color="auto" w:fill="FFFFFF" w:themeFill="background1"/>
          </w:tcPr>
          <w:p w:rsidR="003B57D2" w:rsidRPr="002C10B5" w:rsidRDefault="003B57D2" w:rsidP="002C10B5">
            <w:pPr>
              <w:pStyle w:val="Default"/>
              <w:jc w:val="both"/>
              <w:rPr>
                <w:bCs/>
              </w:rPr>
            </w:pPr>
            <w:r w:rsidRPr="002C10B5">
              <w:rPr>
                <w:bCs/>
              </w:rPr>
              <w:t>Итого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A3572D" w:rsidP="002C10B5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8C089C" w:rsidP="002C10B5">
            <w:pPr>
              <w:pStyle w:val="Default"/>
              <w:jc w:val="both"/>
              <w:rPr>
                <w:b/>
                <w:bCs/>
              </w:rPr>
            </w:pPr>
            <w:r w:rsidRPr="002C10B5">
              <w:rPr>
                <w:b/>
                <w:bCs/>
              </w:rPr>
              <w:t>83</w:t>
            </w:r>
            <w:r w:rsidR="00A3572D">
              <w:rPr>
                <w:b/>
                <w:bCs/>
              </w:rPr>
              <w:t>4</w:t>
            </w:r>
          </w:p>
        </w:tc>
        <w:tc>
          <w:tcPr>
            <w:tcW w:w="1885" w:type="dxa"/>
            <w:shd w:val="clear" w:color="auto" w:fill="FFFFFF" w:themeFill="background1"/>
          </w:tcPr>
          <w:p w:rsidR="003B57D2" w:rsidRPr="002C10B5" w:rsidRDefault="008C089C" w:rsidP="002C10B5">
            <w:pPr>
              <w:pStyle w:val="Default"/>
              <w:jc w:val="both"/>
              <w:rPr>
                <w:b/>
                <w:bCs/>
              </w:rPr>
            </w:pPr>
            <w:r w:rsidRPr="002C10B5">
              <w:rPr>
                <w:b/>
                <w:bCs/>
              </w:rPr>
              <w:t>835</w:t>
            </w:r>
          </w:p>
        </w:tc>
      </w:tr>
    </w:tbl>
    <w:p w:rsidR="00BC74D7" w:rsidRPr="002C10B5" w:rsidRDefault="00BC74D7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b/>
          <w:color w:val="FF0000"/>
        </w:rPr>
      </w:pPr>
    </w:p>
    <w:p w:rsidR="008B0757" w:rsidRDefault="008B0757" w:rsidP="002C10B5">
      <w:pPr>
        <w:spacing w:before="100" w:beforeAutospacing="1"/>
        <w:jc w:val="center"/>
        <w:rPr>
          <w:rFonts w:eastAsia="Calibri"/>
          <w:b/>
        </w:rPr>
      </w:pPr>
    </w:p>
    <w:p w:rsidR="0076707C" w:rsidRDefault="008E3C42" w:rsidP="002C10B5">
      <w:pPr>
        <w:spacing w:before="100" w:beforeAutospacing="1"/>
        <w:jc w:val="center"/>
        <w:rPr>
          <w:rFonts w:eastAsia="Calibri"/>
          <w:b/>
          <w:lang w:val="en-US"/>
        </w:rPr>
      </w:pPr>
      <w:r w:rsidRPr="002C10B5">
        <w:rPr>
          <w:rFonts w:eastAsia="Calibri"/>
          <w:b/>
        </w:rPr>
        <w:t>Мониторинг</w:t>
      </w:r>
      <w:r w:rsidR="0076707C" w:rsidRPr="002C10B5">
        <w:rPr>
          <w:rFonts w:eastAsia="Calibri"/>
          <w:b/>
        </w:rPr>
        <w:t xml:space="preserve">  реализации общеобразовательных программ:</w:t>
      </w:r>
    </w:p>
    <w:p w:rsidR="0079253B" w:rsidRPr="0079253B" w:rsidRDefault="0079253B" w:rsidP="002C10B5">
      <w:pPr>
        <w:spacing w:before="100" w:beforeAutospacing="1"/>
        <w:jc w:val="center"/>
        <w:rPr>
          <w:b/>
          <w:bCs/>
          <w:lang w:val="en-US"/>
        </w:rPr>
      </w:pPr>
    </w:p>
    <w:tbl>
      <w:tblPr>
        <w:tblStyle w:val="ae"/>
        <w:tblW w:w="0" w:type="auto"/>
        <w:shd w:val="clear" w:color="auto" w:fill="FFFF00"/>
        <w:tblLook w:val="04A0"/>
      </w:tblPr>
      <w:tblGrid>
        <w:gridCol w:w="1308"/>
        <w:gridCol w:w="1679"/>
        <w:gridCol w:w="882"/>
        <w:gridCol w:w="867"/>
        <w:gridCol w:w="885"/>
        <w:gridCol w:w="726"/>
        <w:gridCol w:w="861"/>
        <w:gridCol w:w="758"/>
        <w:gridCol w:w="841"/>
        <w:gridCol w:w="764"/>
      </w:tblGrid>
      <w:tr w:rsidR="00154B8F" w:rsidRPr="002C10B5" w:rsidTr="009B597A">
        <w:tc>
          <w:tcPr>
            <w:tcW w:w="1466" w:type="dxa"/>
            <w:vMerge w:val="restart"/>
            <w:shd w:val="clear" w:color="auto" w:fill="FFFFFF" w:themeFill="background1"/>
            <w:vAlign w:val="center"/>
          </w:tcPr>
          <w:p w:rsidR="0076707C" w:rsidRPr="002C10B5" w:rsidRDefault="0076707C" w:rsidP="002C10B5">
            <w:pPr>
              <w:spacing w:before="100" w:beforeAutospacing="1" w:line="70" w:lineRule="atLeast"/>
              <w:jc w:val="both"/>
              <w:rPr>
                <w:b/>
              </w:rPr>
            </w:pPr>
            <w:proofErr w:type="spellStart"/>
            <w:r w:rsidRPr="002C10B5">
              <w:rPr>
                <w:b/>
                <w:lang w:val="en-US"/>
              </w:rPr>
              <w:t>Год</w:t>
            </w:r>
            <w:proofErr w:type="spellEnd"/>
          </w:p>
        </w:tc>
        <w:tc>
          <w:tcPr>
            <w:tcW w:w="1720" w:type="dxa"/>
            <w:vMerge w:val="restart"/>
            <w:shd w:val="clear" w:color="auto" w:fill="FFFFFF" w:themeFill="background1"/>
          </w:tcPr>
          <w:p w:rsidR="0076707C" w:rsidRPr="002C10B5" w:rsidRDefault="0076707C" w:rsidP="002C10B5">
            <w:pPr>
              <w:spacing w:line="70" w:lineRule="atLeast"/>
              <w:ind w:left="-57" w:right="-113"/>
              <w:jc w:val="both"/>
              <w:rPr>
                <w:b/>
              </w:rPr>
            </w:pPr>
            <w:r w:rsidRPr="002C10B5">
              <w:rPr>
                <w:b/>
              </w:rPr>
              <w:t>Количество</w:t>
            </w:r>
          </w:p>
          <w:p w:rsidR="0076707C" w:rsidRPr="002C10B5" w:rsidRDefault="0076707C" w:rsidP="002C10B5">
            <w:pPr>
              <w:spacing w:line="70" w:lineRule="atLeast"/>
              <w:ind w:left="-57" w:right="-113"/>
              <w:jc w:val="both"/>
              <w:rPr>
                <w:b/>
              </w:rPr>
            </w:pPr>
            <w:r w:rsidRPr="002C10B5">
              <w:rPr>
                <w:b/>
              </w:rPr>
              <w:t>обучающихся</w:t>
            </w:r>
          </w:p>
          <w:p w:rsidR="0076707C" w:rsidRPr="002C10B5" w:rsidRDefault="0076707C" w:rsidP="002C10B5">
            <w:pPr>
              <w:spacing w:line="70" w:lineRule="atLeast"/>
              <w:ind w:left="-57" w:right="-113"/>
              <w:jc w:val="both"/>
              <w:rPr>
                <w:b/>
              </w:rPr>
            </w:pPr>
            <w:r w:rsidRPr="002C10B5">
              <w:rPr>
                <w:b/>
              </w:rPr>
              <w:t>(чел)</w:t>
            </w:r>
          </w:p>
          <w:p w:rsidR="0076707C" w:rsidRPr="002C10B5" w:rsidRDefault="0076707C" w:rsidP="002C10B5">
            <w:pPr>
              <w:spacing w:line="70" w:lineRule="atLeast"/>
              <w:ind w:left="-57" w:right="-113"/>
              <w:jc w:val="both"/>
              <w:rPr>
                <w:b/>
              </w:rPr>
            </w:pPr>
          </w:p>
          <w:p w:rsidR="0076707C" w:rsidRPr="002C10B5" w:rsidRDefault="0076707C" w:rsidP="002C10B5">
            <w:pPr>
              <w:spacing w:line="70" w:lineRule="atLeast"/>
              <w:ind w:left="-57" w:right="-113"/>
              <w:jc w:val="both"/>
              <w:rPr>
                <w:b/>
              </w:rPr>
            </w:pPr>
          </w:p>
        </w:tc>
        <w:tc>
          <w:tcPr>
            <w:tcW w:w="1768" w:type="dxa"/>
            <w:gridSpan w:val="2"/>
            <w:shd w:val="clear" w:color="auto" w:fill="FFFFFF" w:themeFill="background1"/>
          </w:tcPr>
          <w:p w:rsidR="0076707C" w:rsidRPr="002C10B5" w:rsidRDefault="0076707C" w:rsidP="002C10B5">
            <w:pPr>
              <w:autoSpaceDE w:val="0"/>
              <w:autoSpaceDN w:val="0"/>
              <w:adjustRightInd w:val="0"/>
              <w:ind w:right="-1"/>
              <w:jc w:val="both"/>
              <w:rPr>
                <w:b/>
              </w:rPr>
            </w:pPr>
            <w:r w:rsidRPr="002C10B5">
              <w:rPr>
                <w:b/>
              </w:rPr>
              <w:t xml:space="preserve">Дошкольный и младший школьный возраст </w:t>
            </w:r>
          </w:p>
        </w:tc>
        <w:tc>
          <w:tcPr>
            <w:tcW w:w="1674" w:type="dxa"/>
            <w:gridSpan w:val="2"/>
            <w:shd w:val="clear" w:color="auto" w:fill="FFFFFF" w:themeFill="background1"/>
          </w:tcPr>
          <w:p w:rsidR="0076707C" w:rsidRPr="002C10B5" w:rsidRDefault="0076707C" w:rsidP="002C10B5">
            <w:pPr>
              <w:autoSpaceDE w:val="0"/>
              <w:autoSpaceDN w:val="0"/>
              <w:adjustRightInd w:val="0"/>
              <w:ind w:right="-1"/>
              <w:jc w:val="both"/>
              <w:rPr>
                <w:b/>
              </w:rPr>
            </w:pPr>
            <w:r w:rsidRPr="002C10B5">
              <w:rPr>
                <w:b/>
              </w:rPr>
              <w:t xml:space="preserve">Средний школьный возраст </w:t>
            </w:r>
          </w:p>
        </w:tc>
        <w:tc>
          <w:tcPr>
            <w:tcW w:w="1683" w:type="dxa"/>
            <w:gridSpan w:val="2"/>
            <w:shd w:val="clear" w:color="auto" w:fill="FFFFFF" w:themeFill="background1"/>
          </w:tcPr>
          <w:p w:rsidR="0076707C" w:rsidRPr="002C10B5" w:rsidRDefault="0076707C" w:rsidP="002C10B5">
            <w:pPr>
              <w:autoSpaceDE w:val="0"/>
              <w:autoSpaceDN w:val="0"/>
              <w:adjustRightInd w:val="0"/>
              <w:ind w:right="-1"/>
              <w:jc w:val="both"/>
              <w:rPr>
                <w:b/>
              </w:rPr>
            </w:pPr>
            <w:r w:rsidRPr="002C10B5">
              <w:rPr>
                <w:b/>
              </w:rPr>
              <w:t>Старший школьный возраст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6707C" w:rsidRPr="002C10B5" w:rsidRDefault="0076707C" w:rsidP="002C10B5">
            <w:pPr>
              <w:autoSpaceDE w:val="0"/>
              <w:autoSpaceDN w:val="0"/>
              <w:adjustRightInd w:val="0"/>
              <w:ind w:right="-1"/>
              <w:jc w:val="both"/>
              <w:rPr>
                <w:b/>
              </w:rPr>
            </w:pPr>
            <w:r w:rsidRPr="002C10B5">
              <w:rPr>
                <w:b/>
              </w:rPr>
              <w:t>Учащаяся молодёжь</w:t>
            </w:r>
          </w:p>
        </w:tc>
      </w:tr>
      <w:tr w:rsidR="00154B8F" w:rsidRPr="002C10B5" w:rsidTr="009B597A">
        <w:tc>
          <w:tcPr>
            <w:tcW w:w="1466" w:type="dxa"/>
            <w:vMerge/>
            <w:shd w:val="clear" w:color="auto" w:fill="FFFFFF" w:themeFill="background1"/>
            <w:vAlign w:val="center"/>
          </w:tcPr>
          <w:p w:rsidR="0076707C" w:rsidRPr="002C10B5" w:rsidRDefault="0076707C" w:rsidP="002C10B5">
            <w:pPr>
              <w:spacing w:before="100" w:beforeAutospacing="1" w:line="70" w:lineRule="atLeast"/>
              <w:jc w:val="both"/>
              <w:rPr>
                <w:b/>
                <w:lang w:val="en-US"/>
              </w:rPr>
            </w:pPr>
          </w:p>
        </w:tc>
        <w:tc>
          <w:tcPr>
            <w:tcW w:w="1720" w:type="dxa"/>
            <w:vMerge/>
            <w:shd w:val="clear" w:color="auto" w:fill="FFFFFF" w:themeFill="background1"/>
          </w:tcPr>
          <w:p w:rsidR="0076707C" w:rsidRPr="002C10B5" w:rsidRDefault="0076707C" w:rsidP="002C10B5">
            <w:pPr>
              <w:spacing w:line="70" w:lineRule="atLeast"/>
              <w:ind w:left="-57" w:right="-113"/>
              <w:jc w:val="both"/>
              <w:rPr>
                <w:b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6707C" w:rsidRPr="002C10B5" w:rsidRDefault="0076707C" w:rsidP="002C10B5">
            <w:pPr>
              <w:autoSpaceDE w:val="0"/>
              <w:autoSpaceDN w:val="0"/>
              <w:adjustRightInd w:val="0"/>
              <w:ind w:right="-1"/>
              <w:jc w:val="both"/>
              <w:rPr>
                <w:b/>
              </w:rPr>
            </w:pPr>
            <w:r w:rsidRPr="002C10B5">
              <w:rPr>
                <w:b/>
              </w:rPr>
              <w:t>чел.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707C" w:rsidRPr="002C10B5" w:rsidRDefault="0076707C" w:rsidP="002C10B5">
            <w:pPr>
              <w:autoSpaceDE w:val="0"/>
              <w:autoSpaceDN w:val="0"/>
              <w:adjustRightInd w:val="0"/>
              <w:ind w:right="-1"/>
              <w:jc w:val="both"/>
              <w:rPr>
                <w:b/>
              </w:rPr>
            </w:pPr>
            <w:r w:rsidRPr="002C10B5">
              <w:rPr>
                <w:b/>
              </w:rPr>
              <w:t>%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6707C" w:rsidRPr="002C10B5" w:rsidRDefault="0076707C" w:rsidP="002C10B5">
            <w:pPr>
              <w:autoSpaceDE w:val="0"/>
              <w:autoSpaceDN w:val="0"/>
              <w:adjustRightInd w:val="0"/>
              <w:ind w:right="-1"/>
              <w:jc w:val="both"/>
              <w:rPr>
                <w:b/>
              </w:rPr>
            </w:pPr>
            <w:r w:rsidRPr="002C10B5">
              <w:rPr>
                <w:b/>
              </w:rPr>
              <w:t>чел.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707C" w:rsidRPr="002C10B5" w:rsidRDefault="0076707C" w:rsidP="002C10B5">
            <w:pPr>
              <w:autoSpaceDE w:val="0"/>
              <w:autoSpaceDN w:val="0"/>
              <w:adjustRightInd w:val="0"/>
              <w:ind w:right="-1"/>
              <w:jc w:val="both"/>
              <w:rPr>
                <w:b/>
              </w:rPr>
            </w:pPr>
            <w:r w:rsidRPr="002C10B5">
              <w:rPr>
                <w:b/>
              </w:rPr>
              <w:t>%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6707C" w:rsidRPr="002C10B5" w:rsidRDefault="0076707C" w:rsidP="002C10B5">
            <w:pPr>
              <w:autoSpaceDE w:val="0"/>
              <w:autoSpaceDN w:val="0"/>
              <w:adjustRightInd w:val="0"/>
              <w:ind w:right="-1"/>
              <w:jc w:val="both"/>
              <w:rPr>
                <w:b/>
              </w:rPr>
            </w:pPr>
            <w:r w:rsidRPr="002C10B5">
              <w:rPr>
                <w:b/>
              </w:rPr>
              <w:t>чел.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707C" w:rsidRPr="002C10B5" w:rsidRDefault="0076707C" w:rsidP="002C10B5">
            <w:pPr>
              <w:autoSpaceDE w:val="0"/>
              <w:autoSpaceDN w:val="0"/>
              <w:adjustRightInd w:val="0"/>
              <w:ind w:right="-1"/>
              <w:jc w:val="both"/>
              <w:rPr>
                <w:b/>
              </w:rPr>
            </w:pPr>
            <w:r w:rsidRPr="002C10B5">
              <w:rPr>
                <w:b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07C" w:rsidRPr="002C10B5" w:rsidRDefault="0076707C" w:rsidP="002C10B5">
            <w:pPr>
              <w:autoSpaceDE w:val="0"/>
              <w:autoSpaceDN w:val="0"/>
              <w:adjustRightInd w:val="0"/>
              <w:ind w:right="-1"/>
              <w:jc w:val="both"/>
              <w:rPr>
                <w:b/>
              </w:rPr>
            </w:pPr>
            <w:r w:rsidRPr="002C10B5">
              <w:rPr>
                <w:b/>
              </w:rPr>
              <w:t>чел.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6707C" w:rsidRPr="002C10B5" w:rsidRDefault="0076707C" w:rsidP="002C10B5">
            <w:pPr>
              <w:autoSpaceDE w:val="0"/>
              <w:autoSpaceDN w:val="0"/>
              <w:adjustRightInd w:val="0"/>
              <w:ind w:right="-1"/>
              <w:jc w:val="both"/>
              <w:rPr>
                <w:b/>
              </w:rPr>
            </w:pPr>
            <w:r w:rsidRPr="002C10B5">
              <w:rPr>
                <w:b/>
              </w:rPr>
              <w:t>%</w:t>
            </w:r>
          </w:p>
        </w:tc>
      </w:tr>
      <w:tr w:rsidR="00154B8F" w:rsidRPr="002C10B5" w:rsidTr="009B597A">
        <w:tc>
          <w:tcPr>
            <w:tcW w:w="1466" w:type="dxa"/>
            <w:shd w:val="clear" w:color="auto" w:fill="FFFFFF" w:themeFill="background1"/>
          </w:tcPr>
          <w:p w:rsidR="0076707C" w:rsidRPr="002C10B5" w:rsidRDefault="0076707C" w:rsidP="002C10B5">
            <w:pPr>
              <w:autoSpaceDE w:val="0"/>
              <w:autoSpaceDN w:val="0"/>
              <w:adjustRightInd w:val="0"/>
              <w:ind w:right="-1"/>
              <w:jc w:val="both"/>
            </w:pPr>
            <w:r w:rsidRPr="002C10B5">
              <w:t>2013-2014</w:t>
            </w:r>
          </w:p>
        </w:tc>
        <w:tc>
          <w:tcPr>
            <w:tcW w:w="1720" w:type="dxa"/>
            <w:shd w:val="clear" w:color="auto" w:fill="FFFFFF" w:themeFill="background1"/>
          </w:tcPr>
          <w:p w:rsidR="0076707C" w:rsidRPr="0079253B" w:rsidRDefault="0079253B" w:rsidP="002C10B5">
            <w:pPr>
              <w:ind w:right="-219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791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6707C" w:rsidRPr="002C10B5" w:rsidRDefault="002A240C" w:rsidP="002C10B5">
            <w:pPr>
              <w:autoSpaceDE w:val="0"/>
              <w:autoSpaceDN w:val="0"/>
              <w:adjustRightInd w:val="0"/>
              <w:ind w:right="-1"/>
              <w:jc w:val="both"/>
            </w:pPr>
            <w:r>
              <w:t>250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707C" w:rsidRPr="002C10B5" w:rsidRDefault="002A240C" w:rsidP="002C10B5">
            <w:pPr>
              <w:autoSpaceDE w:val="0"/>
              <w:autoSpaceDN w:val="0"/>
              <w:adjustRightInd w:val="0"/>
              <w:ind w:right="-1"/>
              <w:jc w:val="both"/>
            </w:pPr>
            <w:r>
              <w:t>32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6707C" w:rsidRPr="002C10B5" w:rsidRDefault="002A240C" w:rsidP="002C10B5">
            <w:pPr>
              <w:autoSpaceDE w:val="0"/>
              <w:autoSpaceDN w:val="0"/>
              <w:adjustRightInd w:val="0"/>
              <w:ind w:right="-1"/>
              <w:jc w:val="both"/>
            </w:pPr>
            <w:r>
              <w:t>478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707C" w:rsidRPr="002C10B5" w:rsidRDefault="002A240C" w:rsidP="002C10B5">
            <w:pPr>
              <w:autoSpaceDE w:val="0"/>
              <w:autoSpaceDN w:val="0"/>
              <w:adjustRightInd w:val="0"/>
              <w:ind w:right="-1"/>
              <w:jc w:val="both"/>
            </w:pPr>
            <w:r>
              <w:t>60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6707C" w:rsidRPr="002C10B5" w:rsidRDefault="002A240C" w:rsidP="002C10B5">
            <w:pPr>
              <w:autoSpaceDE w:val="0"/>
              <w:autoSpaceDN w:val="0"/>
              <w:adjustRightInd w:val="0"/>
              <w:ind w:right="-1"/>
              <w:jc w:val="both"/>
            </w:pPr>
            <w:r>
              <w:t>51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707C" w:rsidRPr="002C10B5" w:rsidRDefault="002A240C" w:rsidP="002C10B5">
            <w:pPr>
              <w:autoSpaceDE w:val="0"/>
              <w:autoSpaceDN w:val="0"/>
              <w:adjustRightInd w:val="0"/>
              <w:ind w:right="-1"/>
              <w:jc w:val="both"/>
            </w:pPr>
            <w:r>
              <w:t>6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6707C" w:rsidRPr="002C10B5" w:rsidRDefault="002A240C" w:rsidP="002C10B5">
            <w:pPr>
              <w:autoSpaceDE w:val="0"/>
              <w:autoSpaceDN w:val="0"/>
              <w:adjustRightInd w:val="0"/>
              <w:ind w:right="-1"/>
              <w:jc w:val="both"/>
            </w:pPr>
            <w:r>
              <w:t>12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707C" w:rsidRPr="002C10B5" w:rsidRDefault="002A240C" w:rsidP="002C10B5">
            <w:pPr>
              <w:autoSpaceDE w:val="0"/>
              <w:autoSpaceDN w:val="0"/>
              <w:adjustRightInd w:val="0"/>
              <w:ind w:right="-1"/>
              <w:jc w:val="both"/>
            </w:pPr>
            <w:r>
              <w:t>2</w:t>
            </w:r>
          </w:p>
        </w:tc>
      </w:tr>
      <w:tr w:rsidR="00154B8F" w:rsidRPr="002C10B5" w:rsidTr="009B597A">
        <w:tc>
          <w:tcPr>
            <w:tcW w:w="1466" w:type="dxa"/>
            <w:shd w:val="clear" w:color="auto" w:fill="FFFFFF" w:themeFill="background1"/>
          </w:tcPr>
          <w:p w:rsidR="0076707C" w:rsidRPr="002C10B5" w:rsidRDefault="0076707C" w:rsidP="002C10B5">
            <w:pPr>
              <w:autoSpaceDE w:val="0"/>
              <w:autoSpaceDN w:val="0"/>
              <w:adjustRightInd w:val="0"/>
              <w:ind w:right="-1"/>
              <w:jc w:val="both"/>
            </w:pPr>
            <w:r w:rsidRPr="002C10B5">
              <w:t>2014-2015</w:t>
            </w:r>
          </w:p>
        </w:tc>
        <w:tc>
          <w:tcPr>
            <w:tcW w:w="1720" w:type="dxa"/>
            <w:shd w:val="clear" w:color="auto" w:fill="FFFFFF" w:themeFill="background1"/>
          </w:tcPr>
          <w:p w:rsidR="0076707C" w:rsidRPr="009B597A" w:rsidRDefault="007B064E" w:rsidP="002C10B5">
            <w:pPr>
              <w:ind w:right="-219"/>
              <w:jc w:val="both"/>
              <w:rPr>
                <w:lang w:val="en-US"/>
              </w:rPr>
            </w:pPr>
            <w:r w:rsidRPr="002C10B5">
              <w:t>83</w:t>
            </w:r>
            <w:r w:rsidR="009B597A">
              <w:rPr>
                <w:lang w:val="en-US"/>
              </w:rPr>
              <w:t>4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6707C" w:rsidRPr="004F4ACC" w:rsidRDefault="004F4ACC" w:rsidP="002C10B5">
            <w:pPr>
              <w:autoSpaceDE w:val="0"/>
              <w:autoSpaceDN w:val="0"/>
              <w:adjustRightInd w:val="0"/>
              <w:ind w:right="-1"/>
              <w:jc w:val="both"/>
            </w:pPr>
            <w:r>
              <w:t>312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707C" w:rsidRPr="002C10B5" w:rsidRDefault="004F4ACC" w:rsidP="002C10B5">
            <w:pPr>
              <w:autoSpaceDE w:val="0"/>
              <w:autoSpaceDN w:val="0"/>
              <w:adjustRightInd w:val="0"/>
              <w:ind w:right="-1"/>
              <w:jc w:val="both"/>
            </w:pPr>
            <w:r>
              <w:t>38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6707C" w:rsidRPr="002C10B5" w:rsidRDefault="004F4ACC" w:rsidP="002C10B5">
            <w:pPr>
              <w:autoSpaceDE w:val="0"/>
              <w:autoSpaceDN w:val="0"/>
              <w:adjustRightInd w:val="0"/>
              <w:ind w:right="-1"/>
              <w:jc w:val="both"/>
            </w:pPr>
            <w:r>
              <w:t>465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707C" w:rsidRPr="002C10B5" w:rsidRDefault="004F4ACC" w:rsidP="002C10B5">
            <w:pPr>
              <w:autoSpaceDE w:val="0"/>
              <w:autoSpaceDN w:val="0"/>
              <w:adjustRightInd w:val="0"/>
              <w:ind w:right="-1"/>
              <w:jc w:val="both"/>
            </w:pPr>
            <w:r>
              <w:t>56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6707C" w:rsidRPr="002C10B5" w:rsidRDefault="004F4ACC" w:rsidP="002C10B5">
            <w:pPr>
              <w:autoSpaceDE w:val="0"/>
              <w:autoSpaceDN w:val="0"/>
              <w:adjustRightInd w:val="0"/>
              <w:ind w:right="-1"/>
              <w:jc w:val="both"/>
            </w:pPr>
            <w:r>
              <w:t>45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707C" w:rsidRPr="002C10B5" w:rsidRDefault="004F4ACC" w:rsidP="002C10B5">
            <w:pPr>
              <w:autoSpaceDE w:val="0"/>
              <w:autoSpaceDN w:val="0"/>
              <w:adjustRightInd w:val="0"/>
              <w:ind w:right="-1"/>
              <w:jc w:val="both"/>
            </w:pPr>
            <w:r>
              <w:t>5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6707C" w:rsidRPr="002C10B5" w:rsidRDefault="004F4ACC" w:rsidP="002C10B5">
            <w:pPr>
              <w:autoSpaceDE w:val="0"/>
              <w:autoSpaceDN w:val="0"/>
              <w:adjustRightInd w:val="0"/>
              <w:ind w:right="-1"/>
              <w:jc w:val="both"/>
            </w:pPr>
            <w:r>
              <w:t>12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707C" w:rsidRPr="002C10B5" w:rsidRDefault="004F4ACC" w:rsidP="002C10B5">
            <w:pPr>
              <w:autoSpaceDE w:val="0"/>
              <w:autoSpaceDN w:val="0"/>
              <w:adjustRightInd w:val="0"/>
              <w:ind w:right="-1"/>
              <w:jc w:val="both"/>
            </w:pPr>
            <w:r>
              <w:t>1</w:t>
            </w:r>
          </w:p>
        </w:tc>
      </w:tr>
      <w:tr w:rsidR="001D71B1" w:rsidRPr="002C10B5" w:rsidTr="009B597A">
        <w:tc>
          <w:tcPr>
            <w:tcW w:w="1466" w:type="dxa"/>
            <w:shd w:val="clear" w:color="auto" w:fill="FFFFFF" w:themeFill="background1"/>
          </w:tcPr>
          <w:p w:rsidR="001D71B1" w:rsidRPr="002C10B5" w:rsidRDefault="00CA5C6D" w:rsidP="002C10B5">
            <w:pPr>
              <w:autoSpaceDE w:val="0"/>
              <w:autoSpaceDN w:val="0"/>
              <w:adjustRightInd w:val="0"/>
              <w:ind w:right="-1"/>
              <w:jc w:val="both"/>
            </w:pPr>
            <w:r w:rsidRPr="002C10B5">
              <w:t>2015</w:t>
            </w:r>
            <w:r w:rsidR="001D71B1" w:rsidRPr="002C10B5">
              <w:t>-2016</w:t>
            </w:r>
          </w:p>
        </w:tc>
        <w:tc>
          <w:tcPr>
            <w:tcW w:w="1720" w:type="dxa"/>
            <w:shd w:val="clear" w:color="auto" w:fill="FFFFFF" w:themeFill="background1"/>
          </w:tcPr>
          <w:p w:rsidR="001D71B1" w:rsidRPr="002C10B5" w:rsidRDefault="001D71B1" w:rsidP="002C10B5">
            <w:pPr>
              <w:ind w:right="-219"/>
              <w:jc w:val="both"/>
            </w:pPr>
            <w:r w:rsidRPr="002C10B5">
              <w:t>8</w:t>
            </w:r>
            <w:r w:rsidR="007B064E" w:rsidRPr="002C10B5">
              <w:t>35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1B1" w:rsidRPr="002C10B5" w:rsidRDefault="004F4ACC" w:rsidP="002C10B5">
            <w:pPr>
              <w:autoSpaceDE w:val="0"/>
              <w:autoSpaceDN w:val="0"/>
              <w:adjustRightInd w:val="0"/>
              <w:ind w:right="-1"/>
              <w:jc w:val="both"/>
            </w:pPr>
            <w:r>
              <w:t>312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71B1" w:rsidRPr="002C10B5" w:rsidRDefault="004F4ACC" w:rsidP="002C10B5">
            <w:pPr>
              <w:autoSpaceDE w:val="0"/>
              <w:autoSpaceDN w:val="0"/>
              <w:adjustRightInd w:val="0"/>
              <w:ind w:right="-1"/>
              <w:jc w:val="both"/>
            </w:pPr>
            <w:r>
              <w:t>38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1B1" w:rsidRPr="002C10B5" w:rsidRDefault="004F4ACC" w:rsidP="002C10B5">
            <w:pPr>
              <w:autoSpaceDE w:val="0"/>
              <w:autoSpaceDN w:val="0"/>
              <w:adjustRightInd w:val="0"/>
              <w:ind w:right="-1"/>
              <w:jc w:val="both"/>
            </w:pPr>
            <w:r>
              <w:t>472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71B1" w:rsidRPr="002C10B5" w:rsidRDefault="004F4ACC" w:rsidP="002C10B5">
            <w:pPr>
              <w:autoSpaceDE w:val="0"/>
              <w:autoSpaceDN w:val="0"/>
              <w:adjustRightInd w:val="0"/>
              <w:ind w:right="-1"/>
              <w:jc w:val="both"/>
            </w:pPr>
            <w:r>
              <w:t>57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1B1" w:rsidRPr="002C10B5" w:rsidRDefault="004F4ACC" w:rsidP="002C10B5">
            <w:pPr>
              <w:autoSpaceDE w:val="0"/>
              <w:autoSpaceDN w:val="0"/>
              <w:adjustRightInd w:val="0"/>
              <w:ind w:right="-1"/>
              <w:jc w:val="both"/>
            </w:pPr>
            <w:r>
              <w:t>41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71B1" w:rsidRPr="002C10B5" w:rsidRDefault="004F4ACC" w:rsidP="002C10B5">
            <w:pPr>
              <w:autoSpaceDE w:val="0"/>
              <w:autoSpaceDN w:val="0"/>
              <w:adjustRightInd w:val="0"/>
              <w:ind w:right="-1"/>
              <w:jc w:val="both"/>
            </w:pPr>
            <w:r>
              <w:t>5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1B1" w:rsidRPr="002C10B5" w:rsidRDefault="004F4ACC" w:rsidP="002C10B5">
            <w:pPr>
              <w:autoSpaceDE w:val="0"/>
              <w:autoSpaceDN w:val="0"/>
              <w:adjustRightInd w:val="0"/>
              <w:ind w:right="-1"/>
              <w:jc w:val="both"/>
            </w:pPr>
            <w:r>
              <w:t>10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71B1" w:rsidRPr="002C10B5" w:rsidRDefault="004F4ACC" w:rsidP="002C10B5">
            <w:pPr>
              <w:autoSpaceDE w:val="0"/>
              <w:autoSpaceDN w:val="0"/>
              <w:adjustRightInd w:val="0"/>
              <w:ind w:right="-1"/>
              <w:jc w:val="both"/>
            </w:pPr>
            <w:r>
              <w:t>1</w:t>
            </w:r>
          </w:p>
        </w:tc>
      </w:tr>
    </w:tbl>
    <w:p w:rsidR="0079253B" w:rsidRDefault="0079253B" w:rsidP="002C10B5">
      <w:pPr>
        <w:spacing w:before="100" w:beforeAutospacing="1"/>
        <w:jc w:val="center"/>
        <w:rPr>
          <w:rFonts w:eastAsia="Calibri"/>
          <w:b/>
          <w:lang w:val="en-US"/>
        </w:rPr>
      </w:pPr>
    </w:p>
    <w:p w:rsidR="0079253B" w:rsidRDefault="0079253B" w:rsidP="002C10B5">
      <w:pPr>
        <w:spacing w:before="100" w:beforeAutospacing="1"/>
        <w:jc w:val="center"/>
        <w:rPr>
          <w:rFonts w:eastAsia="Calibri"/>
          <w:b/>
          <w:lang w:val="en-US"/>
        </w:rPr>
      </w:pPr>
    </w:p>
    <w:p w:rsidR="0079253B" w:rsidRDefault="0079253B" w:rsidP="002C10B5">
      <w:pPr>
        <w:spacing w:before="100" w:beforeAutospacing="1"/>
        <w:jc w:val="center"/>
        <w:rPr>
          <w:rFonts w:eastAsia="Calibri"/>
          <w:b/>
          <w:lang w:val="en-US"/>
        </w:rPr>
      </w:pPr>
    </w:p>
    <w:p w:rsidR="0076707C" w:rsidRDefault="008E3C42" w:rsidP="002C10B5">
      <w:pPr>
        <w:spacing w:before="100" w:beforeAutospacing="1"/>
        <w:jc w:val="center"/>
        <w:rPr>
          <w:rFonts w:eastAsia="Calibri"/>
          <w:b/>
        </w:rPr>
      </w:pPr>
      <w:r w:rsidRPr="002C10B5">
        <w:rPr>
          <w:rFonts w:eastAsia="Calibri"/>
          <w:b/>
        </w:rPr>
        <w:t>Мониторинг</w:t>
      </w:r>
      <w:r w:rsidR="0076707C" w:rsidRPr="002C10B5">
        <w:rPr>
          <w:rFonts w:eastAsia="Calibri"/>
          <w:b/>
        </w:rPr>
        <w:t xml:space="preserve"> охвата детей дополнительными общеобразовательными программами:</w:t>
      </w:r>
    </w:p>
    <w:p w:rsidR="00DA025C" w:rsidRPr="002C10B5" w:rsidRDefault="00DA025C" w:rsidP="002C10B5">
      <w:pPr>
        <w:spacing w:before="100" w:beforeAutospacing="1"/>
        <w:jc w:val="center"/>
        <w:rPr>
          <w:b/>
          <w:bCs/>
        </w:rPr>
      </w:pPr>
    </w:p>
    <w:tbl>
      <w:tblPr>
        <w:tblStyle w:val="ae"/>
        <w:tblW w:w="0" w:type="auto"/>
        <w:tblInd w:w="-34" w:type="dxa"/>
        <w:shd w:val="clear" w:color="auto" w:fill="FFFF00"/>
        <w:tblLayout w:type="fixed"/>
        <w:tblLook w:val="04A0"/>
      </w:tblPr>
      <w:tblGrid>
        <w:gridCol w:w="851"/>
        <w:gridCol w:w="1188"/>
        <w:gridCol w:w="1485"/>
        <w:gridCol w:w="1449"/>
        <w:gridCol w:w="1485"/>
        <w:gridCol w:w="1665"/>
        <w:gridCol w:w="1483"/>
      </w:tblGrid>
      <w:tr w:rsidR="00154B8F" w:rsidRPr="002C10B5" w:rsidTr="00DA025C">
        <w:trPr>
          <w:trHeight w:val="31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6707C" w:rsidRPr="002C10B5" w:rsidRDefault="0076707C" w:rsidP="002C10B5">
            <w:pPr>
              <w:spacing w:before="100" w:beforeAutospacing="1" w:line="70" w:lineRule="atLeast"/>
              <w:jc w:val="both"/>
            </w:pPr>
            <w:proofErr w:type="spellStart"/>
            <w:r w:rsidRPr="002C10B5">
              <w:rPr>
                <w:lang w:val="en-US"/>
              </w:rPr>
              <w:t>Год</w:t>
            </w:r>
            <w:proofErr w:type="spellEnd"/>
          </w:p>
        </w:tc>
        <w:tc>
          <w:tcPr>
            <w:tcW w:w="1188" w:type="dxa"/>
            <w:vMerge w:val="restart"/>
            <w:shd w:val="clear" w:color="auto" w:fill="auto"/>
          </w:tcPr>
          <w:p w:rsidR="0076707C" w:rsidRPr="002C10B5" w:rsidRDefault="0076707C" w:rsidP="002C10B5">
            <w:pPr>
              <w:spacing w:line="70" w:lineRule="atLeast"/>
              <w:ind w:left="-57" w:right="-113"/>
              <w:jc w:val="both"/>
            </w:pPr>
            <w:r w:rsidRPr="002C10B5">
              <w:t>Количество</w:t>
            </w:r>
          </w:p>
          <w:p w:rsidR="0076707C" w:rsidRPr="002C10B5" w:rsidRDefault="0076707C" w:rsidP="002C10B5">
            <w:pPr>
              <w:spacing w:line="70" w:lineRule="atLeast"/>
              <w:ind w:left="-57" w:right="-113"/>
              <w:jc w:val="both"/>
            </w:pPr>
            <w:r w:rsidRPr="002C10B5">
              <w:t>обучающихся (чел)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7C" w:rsidRPr="002C10B5" w:rsidRDefault="007B064E" w:rsidP="002C10B5">
            <w:pPr>
              <w:spacing w:before="100" w:beforeAutospacing="1"/>
              <w:jc w:val="both"/>
            </w:pPr>
            <w:r w:rsidRPr="002C10B5">
              <w:t>Охват детей по району</w:t>
            </w:r>
            <w:r w:rsidR="0076707C" w:rsidRPr="002C10B5">
              <w:t xml:space="preserve"> (чел)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7C" w:rsidRPr="002C10B5" w:rsidRDefault="007B064E" w:rsidP="002C10B5">
            <w:pPr>
              <w:spacing w:before="100" w:beforeAutospacing="1"/>
              <w:jc w:val="both"/>
            </w:pPr>
            <w:r w:rsidRPr="002C10B5">
              <w:t>Охват детей по райцентру</w:t>
            </w:r>
            <w:r w:rsidR="0076707C" w:rsidRPr="002C10B5">
              <w:t xml:space="preserve"> (чел)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707C" w:rsidRPr="002C10B5" w:rsidRDefault="0076707C" w:rsidP="002C10B5">
            <w:pPr>
              <w:spacing w:before="100" w:beforeAutospacing="1"/>
              <w:jc w:val="both"/>
            </w:pPr>
            <w:r w:rsidRPr="002C10B5">
              <w:t>Сохранность предыдущего набора  %</w:t>
            </w:r>
          </w:p>
        </w:tc>
      </w:tr>
      <w:tr w:rsidR="00154B8F" w:rsidRPr="002C10B5" w:rsidTr="00DA025C">
        <w:trPr>
          <w:trHeight w:val="314"/>
        </w:trPr>
        <w:tc>
          <w:tcPr>
            <w:tcW w:w="851" w:type="dxa"/>
            <w:vMerge/>
            <w:shd w:val="clear" w:color="auto" w:fill="auto"/>
            <w:vAlign w:val="center"/>
          </w:tcPr>
          <w:p w:rsidR="0076707C" w:rsidRPr="002C10B5" w:rsidRDefault="0076707C" w:rsidP="002C10B5">
            <w:pPr>
              <w:spacing w:before="100" w:beforeAutospacing="1" w:line="70" w:lineRule="atLeast"/>
              <w:jc w:val="both"/>
              <w:rPr>
                <w:b/>
                <w:lang w:val="en-US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76707C" w:rsidRPr="002C10B5" w:rsidRDefault="0076707C" w:rsidP="002C10B5">
            <w:pPr>
              <w:spacing w:line="70" w:lineRule="atLeast"/>
              <w:ind w:left="-57" w:right="-113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7C" w:rsidRPr="002C10B5" w:rsidRDefault="0076707C" w:rsidP="002C10B5">
            <w:pPr>
              <w:spacing w:before="100" w:beforeAutospacing="1"/>
              <w:jc w:val="both"/>
              <w:rPr>
                <w:b/>
              </w:rPr>
            </w:pPr>
            <w:r w:rsidRPr="002C10B5">
              <w:rPr>
                <w:b/>
              </w:rPr>
              <w:t>Количество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7C" w:rsidRPr="002C10B5" w:rsidRDefault="0076707C" w:rsidP="002C10B5">
            <w:pPr>
              <w:spacing w:before="100" w:beforeAutospacing="1"/>
              <w:jc w:val="both"/>
              <w:rPr>
                <w:b/>
              </w:rPr>
            </w:pPr>
            <w:r w:rsidRPr="002C10B5">
              <w:rPr>
                <w:b/>
              </w:rPr>
              <w:t>%</w:t>
            </w:r>
            <w:r w:rsidR="007B064E" w:rsidRPr="002C10B5">
              <w:rPr>
                <w:b/>
              </w:rPr>
              <w:t xml:space="preserve"> </w:t>
            </w:r>
            <w:r w:rsidRPr="002C10B5">
              <w:rPr>
                <w:b/>
              </w:rPr>
              <w:t>от общего количества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7C" w:rsidRPr="002C10B5" w:rsidRDefault="0076707C" w:rsidP="002C10B5">
            <w:pPr>
              <w:spacing w:before="100" w:beforeAutospacing="1"/>
              <w:jc w:val="both"/>
              <w:rPr>
                <w:b/>
              </w:rPr>
            </w:pPr>
            <w:r w:rsidRPr="002C10B5">
              <w:rPr>
                <w:b/>
              </w:rPr>
              <w:t>Количество</w:t>
            </w:r>
          </w:p>
          <w:p w:rsidR="0076707C" w:rsidRPr="002C10B5" w:rsidRDefault="0076707C" w:rsidP="002C10B5">
            <w:pPr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7C" w:rsidRPr="002C10B5" w:rsidRDefault="0076707C" w:rsidP="002C10B5">
            <w:pPr>
              <w:spacing w:before="100" w:beforeAutospacing="1"/>
              <w:jc w:val="both"/>
              <w:rPr>
                <w:b/>
              </w:rPr>
            </w:pPr>
            <w:r w:rsidRPr="002C10B5">
              <w:rPr>
                <w:b/>
              </w:rPr>
              <w:t>%от общего количества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07C" w:rsidRPr="002C10B5" w:rsidRDefault="0076707C" w:rsidP="002C10B5">
            <w:pPr>
              <w:spacing w:before="100" w:beforeAutospacing="1"/>
              <w:jc w:val="both"/>
              <w:rPr>
                <w:b/>
              </w:rPr>
            </w:pPr>
          </w:p>
        </w:tc>
      </w:tr>
      <w:tr w:rsidR="00154B8F" w:rsidRPr="002C10B5" w:rsidTr="00DA025C">
        <w:tc>
          <w:tcPr>
            <w:tcW w:w="851" w:type="dxa"/>
            <w:shd w:val="clear" w:color="auto" w:fill="auto"/>
            <w:vAlign w:val="center"/>
          </w:tcPr>
          <w:p w:rsidR="0076707C" w:rsidRPr="002C10B5" w:rsidRDefault="0076707C" w:rsidP="002C10B5">
            <w:pPr>
              <w:jc w:val="both"/>
            </w:pPr>
            <w:r w:rsidRPr="002C10B5">
              <w:t>2013-2014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6707C" w:rsidRPr="002C10B5" w:rsidRDefault="00DA025C" w:rsidP="002C10B5">
            <w:pPr>
              <w:jc w:val="both"/>
            </w:pPr>
            <w:r>
              <w:t>791</w:t>
            </w:r>
          </w:p>
        </w:tc>
        <w:tc>
          <w:tcPr>
            <w:tcW w:w="1485" w:type="dxa"/>
            <w:shd w:val="clear" w:color="auto" w:fill="auto"/>
          </w:tcPr>
          <w:p w:rsidR="0076707C" w:rsidRPr="002C10B5" w:rsidRDefault="00422879" w:rsidP="002C10B5">
            <w:pPr>
              <w:spacing w:before="100" w:beforeAutospacing="1"/>
              <w:jc w:val="both"/>
            </w:pPr>
            <w:r>
              <w:t>2397</w:t>
            </w:r>
          </w:p>
        </w:tc>
        <w:tc>
          <w:tcPr>
            <w:tcW w:w="1449" w:type="dxa"/>
            <w:shd w:val="clear" w:color="auto" w:fill="auto"/>
          </w:tcPr>
          <w:p w:rsidR="0076707C" w:rsidRPr="002C10B5" w:rsidRDefault="00422879" w:rsidP="002C10B5">
            <w:pPr>
              <w:spacing w:before="100" w:beforeAutospacing="1"/>
              <w:jc w:val="both"/>
            </w:pPr>
            <w:r>
              <w:t>33</w:t>
            </w:r>
          </w:p>
        </w:tc>
        <w:tc>
          <w:tcPr>
            <w:tcW w:w="1485" w:type="dxa"/>
            <w:shd w:val="clear" w:color="auto" w:fill="auto"/>
          </w:tcPr>
          <w:p w:rsidR="0076707C" w:rsidRPr="002C10B5" w:rsidRDefault="00422879" w:rsidP="002C10B5">
            <w:pPr>
              <w:spacing w:before="100" w:beforeAutospacing="1"/>
              <w:jc w:val="both"/>
            </w:pPr>
            <w:r>
              <w:t>912</w:t>
            </w:r>
          </w:p>
        </w:tc>
        <w:tc>
          <w:tcPr>
            <w:tcW w:w="1665" w:type="dxa"/>
            <w:shd w:val="clear" w:color="auto" w:fill="auto"/>
          </w:tcPr>
          <w:p w:rsidR="0076707C" w:rsidRPr="002C10B5" w:rsidRDefault="00422879" w:rsidP="002C10B5">
            <w:pPr>
              <w:spacing w:before="100" w:beforeAutospacing="1"/>
              <w:jc w:val="both"/>
            </w:pPr>
            <w:r>
              <w:t>86,7</w:t>
            </w:r>
          </w:p>
        </w:tc>
        <w:tc>
          <w:tcPr>
            <w:tcW w:w="1483" w:type="dxa"/>
            <w:shd w:val="clear" w:color="auto" w:fill="auto"/>
          </w:tcPr>
          <w:p w:rsidR="0076707C" w:rsidRPr="002C10B5" w:rsidRDefault="007B064E" w:rsidP="002C10B5">
            <w:pPr>
              <w:spacing w:before="100" w:beforeAutospacing="1"/>
              <w:jc w:val="both"/>
            </w:pPr>
            <w:r w:rsidRPr="002C10B5">
              <w:t>100%</w:t>
            </w:r>
          </w:p>
        </w:tc>
      </w:tr>
      <w:tr w:rsidR="007B064E" w:rsidRPr="002C10B5" w:rsidTr="00DA025C">
        <w:tc>
          <w:tcPr>
            <w:tcW w:w="851" w:type="dxa"/>
            <w:shd w:val="clear" w:color="auto" w:fill="auto"/>
            <w:vAlign w:val="center"/>
          </w:tcPr>
          <w:p w:rsidR="007B064E" w:rsidRPr="002C10B5" w:rsidRDefault="007B064E" w:rsidP="002C10B5">
            <w:pPr>
              <w:jc w:val="both"/>
            </w:pPr>
            <w:r w:rsidRPr="002C10B5">
              <w:t>2014-2015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B064E" w:rsidRPr="002C10B5" w:rsidRDefault="007B064E" w:rsidP="002C10B5">
            <w:pPr>
              <w:jc w:val="both"/>
            </w:pPr>
            <w:r w:rsidRPr="002C10B5">
              <w:t>83</w:t>
            </w:r>
            <w:r w:rsidR="00DA025C">
              <w:t>4</w:t>
            </w:r>
          </w:p>
        </w:tc>
        <w:tc>
          <w:tcPr>
            <w:tcW w:w="1485" w:type="dxa"/>
            <w:shd w:val="clear" w:color="auto" w:fill="auto"/>
          </w:tcPr>
          <w:p w:rsidR="007B064E" w:rsidRPr="002C10B5" w:rsidRDefault="00422879" w:rsidP="002C10B5">
            <w:pPr>
              <w:spacing w:before="100" w:beforeAutospacing="1"/>
              <w:jc w:val="both"/>
            </w:pPr>
            <w:r>
              <w:t>2384</w:t>
            </w:r>
          </w:p>
        </w:tc>
        <w:tc>
          <w:tcPr>
            <w:tcW w:w="1449" w:type="dxa"/>
            <w:shd w:val="clear" w:color="auto" w:fill="auto"/>
          </w:tcPr>
          <w:p w:rsidR="007B064E" w:rsidRPr="002C10B5" w:rsidRDefault="00422879" w:rsidP="002C10B5">
            <w:pPr>
              <w:spacing w:before="100" w:beforeAutospacing="1"/>
              <w:jc w:val="both"/>
            </w:pPr>
            <w:r>
              <w:t>35</w:t>
            </w:r>
          </w:p>
        </w:tc>
        <w:tc>
          <w:tcPr>
            <w:tcW w:w="1485" w:type="dxa"/>
            <w:shd w:val="clear" w:color="auto" w:fill="auto"/>
          </w:tcPr>
          <w:p w:rsidR="007B064E" w:rsidRPr="002C10B5" w:rsidRDefault="00422879" w:rsidP="002C10B5">
            <w:pPr>
              <w:spacing w:before="100" w:beforeAutospacing="1"/>
              <w:jc w:val="both"/>
            </w:pPr>
            <w:r>
              <w:t>917</w:t>
            </w:r>
          </w:p>
        </w:tc>
        <w:tc>
          <w:tcPr>
            <w:tcW w:w="1665" w:type="dxa"/>
            <w:shd w:val="clear" w:color="auto" w:fill="auto"/>
          </w:tcPr>
          <w:p w:rsidR="007B064E" w:rsidRPr="002C10B5" w:rsidRDefault="00422879" w:rsidP="002C10B5">
            <w:pPr>
              <w:spacing w:before="100" w:beforeAutospacing="1"/>
              <w:jc w:val="both"/>
            </w:pPr>
            <w:r>
              <w:t>91</w:t>
            </w:r>
          </w:p>
        </w:tc>
        <w:tc>
          <w:tcPr>
            <w:tcW w:w="1483" w:type="dxa"/>
            <w:shd w:val="clear" w:color="auto" w:fill="auto"/>
          </w:tcPr>
          <w:p w:rsidR="007B064E" w:rsidRPr="002C10B5" w:rsidRDefault="007B064E" w:rsidP="002C10B5">
            <w:pPr>
              <w:jc w:val="both"/>
            </w:pPr>
            <w:r w:rsidRPr="002C10B5">
              <w:t>100%</w:t>
            </w:r>
          </w:p>
        </w:tc>
      </w:tr>
      <w:tr w:rsidR="007B064E" w:rsidRPr="002C10B5" w:rsidTr="00DA025C">
        <w:tc>
          <w:tcPr>
            <w:tcW w:w="851" w:type="dxa"/>
            <w:shd w:val="clear" w:color="auto" w:fill="auto"/>
            <w:vAlign w:val="center"/>
          </w:tcPr>
          <w:p w:rsidR="007B064E" w:rsidRPr="002C10B5" w:rsidRDefault="007B064E" w:rsidP="002C10B5">
            <w:pPr>
              <w:jc w:val="both"/>
            </w:pPr>
            <w:r w:rsidRPr="002C10B5">
              <w:t>2015-2016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B064E" w:rsidRPr="002C10B5" w:rsidRDefault="007B064E" w:rsidP="002C10B5">
            <w:pPr>
              <w:jc w:val="both"/>
            </w:pPr>
            <w:r w:rsidRPr="002C10B5">
              <w:t>835</w:t>
            </w:r>
          </w:p>
        </w:tc>
        <w:tc>
          <w:tcPr>
            <w:tcW w:w="1485" w:type="dxa"/>
            <w:shd w:val="clear" w:color="auto" w:fill="auto"/>
          </w:tcPr>
          <w:p w:rsidR="007B064E" w:rsidRPr="002C10B5" w:rsidRDefault="00422879" w:rsidP="002C10B5">
            <w:pPr>
              <w:spacing w:before="100" w:beforeAutospacing="1"/>
              <w:jc w:val="both"/>
            </w:pPr>
            <w:r>
              <w:t>2376</w:t>
            </w:r>
          </w:p>
        </w:tc>
        <w:tc>
          <w:tcPr>
            <w:tcW w:w="1449" w:type="dxa"/>
            <w:shd w:val="clear" w:color="auto" w:fill="auto"/>
          </w:tcPr>
          <w:p w:rsidR="007B064E" w:rsidRPr="002C10B5" w:rsidRDefault="00422879" w:rsidP="002C10B5">
            <w:pPr>
              <w:spacing w:before="100" w:beforeAutospacing="1"/>
              <w:jc w:val="both"/>
            </w:pPr>
            <w:r>
              <w:t>35</w:t>
            </w:r>
          </w:p>
        </w:tc>
        <w:tc>
          <w:tcPr>
            <w:tcW w:w="1485" w:type="dxa"/>
            <w:shd w:val="clear" w:color="auto" w:fill="auto"/>
          </w:tcPr>
          <w:p w:rsidR="007B064E" w:rsidRPr="002C10B5" w:rsidRDefault="00422879" w:rsidP="002C10B5">
            <w:pPr>
              <w:spacing w:before="100" w:beforeAutospacing="1"/>
              <w:jc w:val="both"/>
            </w:pPr>
            <w:r>
              <w:t>935</w:t>
            </w:r>
          </w:p>
        </w:tc>
        <w:tc>
          <w:tcPr>
            <w:tcW w:w="1665" w:type="dxa"/>
            <w:shd w:val="clear" w:color="auto" w:fill="auto"/>
          </w:tcPr>
          <w:p w:rsidR="007B064E" w:rsidRPr="002C10B5" w:rsidRDefault="00422879" w:rsidP="002C10B5">
            <w:pPr>
              <w:spacing w:before="100" w:beforeAutospacing="1"/>
              <w:jc w:val="both"/>
            </w:pPr>
            <w:r>
              <w:t>90</w:t>
            </w:r>
          </w:p>
        </w:tc>
        <w:tc>
          <w:tcPr>
            <w:tcW w:w="1483" w:type="dxa"/>
            <w:shd w:val="clear" w:color="auto" w:fill="auto"/>
          </w:tcPr>
          <w:p w:rsidR="007B064E" w:rsidRPr="002C10B5" w:rsidRDefault="007B064E" w:rsidP="002C10B5">
            <w:pPr>
              <w:jc w:val="both"/>
            </w:pPr>
            <w:r w:rsidRPr="002C10B5">
              <w:t>100%</w:t>
            </w:r>
          </w:p>
        </w:tc>
      </w:tr>
    </w:tbl>
    <w:p w:rsidR="008E3C42" w:rsidRPr="002C10B5" w:rsidRDefault="008E3C42" w:rsidP="002C10B5">
      <w:pPr>
        <w:ind w:right="-219"/>
        <w:jc w:val="both"/>
        <w:rPr>
          <w:b/>
        </w:rPr>
      </w:pPr>
    </w:p>
    <w:p w:rsidR="008E3C42" w:rsidRPr="002C10B5" w:rsidRDefault="008E3C42" w:rsidP="008B0757">
      <w:pPr>
        <w:ind w:right="-219"/>
        <w:jc w:val="center"/>
        <w:rPr>
          <w:b/>
        </w:rPr>
      </w:pPr>
      <w:r w:rsidRPr="002C10B5">
        <w:rPr>
          <w:b/>
        </w:rPr>
        <w:t>Мониторинг сохранности контингента:</w:t>
      </w:r>
    </w:p>
    <w:tbl>
      <w:tblPr>
        <w:tblStyle w:val="ae"/>
        <w:tblpPr w:leftFromText="180" w:rightFromText="180" w:vertAnchor="text" w:horzAnchor="page" w:tblpX="1594" w:tblpY="140"/>
        <w:tblW w:w="9707" w:type="dxa"/>
        <w:shd w:val="clear" w:color="auto" w:fill="FFFF00"/>
        <w:tblLayout w:type="fixed"/>
        <w:tblLook w:val="04A0"/>
      </w:tblPr>
      <w:tblGrid>
        <w:gridCol w:w="777"/>
        <w:gridCol w:w="992"/>
        <w:gridCol w:w="851"/>
        <w:gridCol w:w="976"/>
        <w:gridCol w:w="759"/>
        <w:gridCol w:w="1338"/>
        <w:gridCol w:w="1338"/>
        <w:gridCol w:w="1338"/>
        <w:gridCol w:w="1338"/>
      </w:tblGrid>
      <w:tr w:rsidR="008E3C42" w:rsidRPr="002C10B5" w:rsidTr="00DA025C">
        <w:trPr>
          <w:trHeight w:val="521"/>
        </w:trPr>
        <w:tc>
          <w:tcPr>
            <w:tcW w:w="777" w:type="dxa"/>
            <w:vMerge w:val="restart"/>
            <w:shd w:val="clear" w:color="auto" w:fill="auto"/>
          </w:tcPr>
          <w:p w:rsidR="008E3C42" w:rsidRPr="00AA637B" w:rsidRDefault="008E3C42" w:rsidP="00AA637B">
            <w:pPr>
              <w:ind w:right="-219"/>
              <w:jc w:val="both"/>
            </w:pPr>
            <w:r w:rsidRPr="00AA637B">
              <w:t>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3C42" w:rsidRPr="00AA637B" w:rsidRDefault="008E3C42" w:rsidP="00AA637B">
            <w:pPr>
              <w:jc w:val="both"/>
            </w:pPr>
            <w:r w:rsidRPr="00AA637B">
              <w:t>Количество групп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8E3C42" w:rsidRPr="00AA637B" w:rsidRDefault="008E3C42" w:rsidP="00AA637B">
            <w:pPr>
              <w:ind w:right="-219"/>
              <w:jc w:val="both"/>
            </w:pPr>
            <w:r w:rsidRPr="00AA637B">
              <w:t xml:space="preserve">Количество </w:t>
            </w:r>
            <w:proofErr w:type="gramStart"/>
            <w:r w:rsidRPr="00AA637B">
              <w:t>обучающихся</w:t>
            </w:r>
            <w:proofErr w:type="gramEnd"/>
          </w:p>
          <w:p w:rsidR="008E3C42" w:rsidRPr="00AA637B" w:rsidRDefault="008E3C42" w:rsidP="00AA637B">
            <w:pPr>
              <w:ind w:right="-219"/>
              <w:jc w:val="both"/>
            </w:pPr>
            <w:r w:rsidRPr="00AA637B">
              <w:t>(чел)</w:t>
            </w:r>
          </w:p>
        </w:tc>
        <w:tc>
          <w:tcPr>
            <w:tcW w:w="1338" w:type="dxa"/>
            <w:shd w:val="clear" w:color="auto" w:fill="auto"/>
          </w:tcPr>
          <w:p w:rsidR="008E3C42" w:rsidRPr="00AA637B" w:rsidRDefault="008E3C42" w:rsidP="00AA637B">
            <w:pPr>
              <w:ind w:right="-219"/>
              <w:jc w:val="both"/>
            </w:pPr>
            <w:r w:rsidRPr="00AA637B">
              <w:t>Сохранность</w:t>
            </w:r>
          </w:p>
        </w:tc>
        <w:tc>
          <w:tcPr>
            <w:tcW w:w="1338" w:type="dxa"/>
            <w:shd w:val="clear" w:color="auto" w:fill="auto"/>
          </w:tcPr>
          <w:p w:rsidR="008E3C42" w:rsidRPr="00AA637B" w:rsidRDefault="008E3C42" w:rsidP="00AA637B">
            <w:pPr>
              <w:jc w:val="both"/>
            </w:pPr>
            <w:r w:rsidRPr="00AA637B">
              <w:t>Обновление</w:t>
            </w:r>
          </w:p>
        </w:tc>
        <w:tc>
          <w:tcPr>
            <w:tcW w:w="1338" w:type="dxa"/>
            <w:shd w:val="clear" w:color="auto" w:fill="auto"/>
          </w:tcPr>
          <w:p w:rsidR="008E3C42" w:rsidRPr="00AA637B" w:rsidRDefault="008E3C42" w:rsidP="00AA637B">
            <w:pPr>
              <w:jc w:val="both"/>
            </w:pPr>
            <w:r w:rsidRPr="00AA637B">
              <w:t>Увеличение</w:t>
            </w:r>
          </w:p>
        </w:tc>
        <w:tc>
          <w:tcPr>
            <w:tcW w:w="1338" w:type="dxa"/>
            <w:shd w:val="clear" w:color="auto" w:fill="auto"/>
          </w:tcPr>
          <w:p w:rsidR="008E3C42" w:rsidRPr="00AA637B" w:rsidRDefault="008E3C42" w:rsidP="00AA637B">
            <w:pPr>
              <w:jc w:val="both"/>
            </w:pPr>
            <w:r w:rsidRPr="00AA637B">
              <w:t>Уменьшение</w:t>
            </w:r>
          </w:p>
        </w:tc>
      </w:tr>
      <w:tr w:rsidR="008E3C42" w:rsidRPr="002C10B5" w:rsidTr="00DA025C">
        <w:trPr>
          <w:trHeight w:val="161"/>
        </w:trPr>
        <w:tc>
          <w:tcPr>
            <w:tcW w:w="777" w:type="dxa"/>
            <w:vMerge/>
            <w:shd w:val="clear" w:color="auto" w:fill="auto"/>
          </w:tcPr>
          <w:p w:rsidR="008E3C42" w:rsidRPr="00AA637B" w:rsidRDefault="008E3C42" w:rsidP="00AA637B">
            <w:pPr>
              <w:ind w:right="-219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8E3C42" w:rsidRPr="00AA637B" w:rsidRDefault="008E3C42" w:rsidP="00AA637B">
            <w:pPr>
              <w:jc w:val="both"/>
            </w:pPr>
            <w:r w:rsidRPr="00AA637B">
              <w:t>На начало года</w:t>
            </w:r>
          </w:p>
          <w:p w:rsidR="008E3C42" w:rsidRPr="00AA637B" w:rsidRDefault="008E3C42" w:rsidP="00AA637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8E3C42" w:rsidRPr="00AA637B" w:rsidRDefault="008E3C42" w:rsidP="00AA637B">
            <w:pPr>
              <w:jc w:val="both"/>
            </w:pPr>
            <w:r w:rsidRPr="00AA637B">
              <w:t>На</w:t>
            </w:r>
          </w:p>
          <w:p w:rsidR="008E3C42" w:rsidRPr="00AA637B" w:rsidRDefault="008E3C42" w:rsidP="00AA637B">
            <w:pPr>
              <w:jc w:val="both"/>
            </w:pPr>
            <w:r w:rsidRPr="00AA637B">
              <w:t>конец года</w:t>
            </w:r>
          </w:p>
        </w:tc>
        <w:tc>
          <w:tcPr>
            <w:tcW w:w="976" w:type="dxa"/>
            <w:shd w:val="clear" w:color="auto" w:fill="auto"/>
          </w:tcPr>
          <w:p w:rsidR="008E3C42" w:rsidRPr="00AA637B" w:rsidRDefault="008E3C42" w:rsidP="00AA637B">
            <w:pPr>
              <w:jc w:val="both"/>
            </w:pPr>
            <w:r w:rsidRPr="00AA637B">
              <w:t>На начало года</w:t>
            </w:r>
          </w:p>
          <w:p w:rsidR="008E3C42" w:rsidRPr="00AA637B" w:rsidRDefault="008E3C42" w:rsidP="00AA637B">
            <w:pPr>
              <w:jc w:val="both"/>
            </w:pPr>
          </w:p>
        </w:tc>
        <w:tc>
          <w:tcPr>
            <w:tcW w:w="759" w:type="dxa"/>
            <w:shd w:val="clear" w:color="auto" w:fill="auto"/>
          </w:tcPr>
          <w:p w:rsidR="008E3C42" w:rsidRPr="00AA637B" w:rsidRDefault="008E3C42" w:rsidP="00AA637B">
            <w:pPr>
              <w:jc w:val="both"/>
            </w:pPr>
            <w:r w:rsidRPr="00AA637B">
              <w:t>На</w:t>
            </w:r>
          </w:p>
          <w:p w:rsidR="008E3C42" w:rsidRPr="00AA637B" w:rsidRDefault="008E3C42" w:rsidP="00AA637B">
            <w:pPr>
              <w:jc w:val="both"/>
            </w:pPr>
            <w:r w:rsidRPr="00AA637B">
              <w:t>конец года</w:t>
            </w:r>
          </w:p>
        </w:tc>
        <w:tc>
          <w:tcPr>
            <w:tcW w:w="1338" w:type="dxa"/>
            <w:shd w:val="clear" w:color="auto" w:fill="auto"/>
          </w:tcPr>
          <w:p w:rsidR="008E3C42" w:rsidRPr="00AA637B" w:rsidRDefault="008E3C42" w:rsidP="00AA637B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:rsidR="008E3C42" w:rsidRPr="00AA637B" w:rsidRDefault="008E3C42" w:rsidP="00AA637B">
            <w:pPr>
              <w:jc w:val="both"/>
            </w:pPr>
          </w:p>
        </w:tc>
        <w:tc>
          <w:tcPr>
            <w:tcW w:w="1338" w:type="dxa"/>
            <w:shd w:val="clear" w:color="auto" w:fill="auto"/>
          </w:tcPr>
          <w:p w:rsidR="008E3C42" w:rsidRPr="00AA637B" w:rsidRDefault="008E3C42" w:rsidP="00AA637B">
            <w:pPr>
              <w:ind w:right="-219"/>
              <w:jc w:val="both"/>
            </w:pPr>
          </w:p>
        </w:tc>
        <w:tc>
          <w:tcPr>
            <w:tcW w:w="1338" w:type="dxa"/>
            <w:shd w:val="clear" w:color="auto" w:fill="auto"/>
          </w:tcPr>
          <w:p w:rsidR="008E3C42" w:rsidRPr="00AA637B" w:rsidRDefault="008E3C42" w:rsidP="00AA637B">
            <w:pPr>
              <w:ind w:right="-219"/>
              <w:jc w:val="both"/>
            </w:pPr>
          </w:p>
        </w:tc>
      </w:tr>
      <w:tr w:rsidR="008E3C42" w:rsidRPr="002C10B5" w:rsidTr="00DA025C">
        <w:trPr>
          <w:trHeight w:val="302"/>
        </w:trPr>
        <w:tc>
          <w:tcPr>
            <w:tcW w:w="777" w:type="dxa"/>
            <w:shd w:val="clear" w:color="auto" w:fill="auto"/>
          </w:tcPr>
          <w:p w:rsidR="008E3C42" w:rsidRPr="002C10B5" w:rsidRDefault="008E3C42" w:rsidP="00AA637B">
            <w:pPr>
              <w:ind w:right="-219"/>
              <w:jc w:val="both"/>
            </w:pPr>
            <w:r w:rsidRPr="002C10B5">
              <w:t>2013-2014</w:t>
            </w:r>
          </w:p>
        </w:tc>
        <w:tc>
          <w:tcPr>
            <w:tcW w:w="992" w:type="dxa"/>
            <w:shd w:val="clear" w:color="auto" w:fill="auto"/>
          </w:tcPr>
          <w:p w:rsidR="008E3C42" w:rsidRPr="002C10B5" w:rsidRDefault="00422879" w:rsidP="00AA637B">
            <w:pPr>
              <w:jc w:val="both"/>
            </w:pPr>
            <w:r>
              <w:t>55</w:t>
            </w:r>
          </w:p>
        </w:tc>
        <w:tc>
          <w:tcPr>
            <w:tcW w:w="851" w:type="dxa"/>
            <w:shd w:val="clear" w:color="auto" w:fill="auto"/>
          </w:tcPr>
          <w:p w:rsidR="008E3C42" w:rsidRPr="002C10B5" w:rsidRDefault="00422879" w:rsidP="00AA637B">
            <w:pPr>
              <w:jc w:val="both"/>
            </w:pPr>
            <w:r>
              <w:t>55</w:t>
            </w:r>
          </w:p>
        </w:tc>
        <w:tc>
          <w:tcPr>
            <w:tcW w:w="976" w:type="dxa"/>
            <w:shd w:val="clear" w:color="auto" w:fill="auto"/>
          </w:tcPr>
          <w:p w:rsidR="008E3C42" w:rsidRPr="002C10B5" w:rsidRDefault="00422879" w:rsidP="00AA637B">
            <w:pPr>
              <w:jc w:val="both"/>
            </w:pPr>
            <w:r>
              <w:t>791</w:t>
            </w:r>
          </w:p>
        </w:tc>
        <w:tc>
          <w:tcPr>
            <w:tcW w:w="759" w:type="dxa"/>
            <w:shd w:val="clear" w:color="auto" w:fill="auto"/>
          </w:tcPr>
          <w:p w:rsidR="008E3C42" w:rsidRPr="002C10B5" w:rsidRDefault="00422879" w:rsidP="00AA637B">
            <w:pPr>
              <w:jc w:val="both"/>
            </w:pPr>
            <w:r>
              <w:t>791</w:t>
            </w:r>
          </w:p>
        </w:tc>
        <w:tc>
          <w:tcPr>
            <w:tcW w:w="1338" w:type="dxa"/>
            <w:shd w:val="clear" w:color="auto" w:fill="auto"/>
          </w:tcPr>
          <w:p w:rsidR="008E3C42" w:rsidRPr="002C10B5" w:rsidRDefault="00422879" w:rsidP="00AA637B">
            <w:pPr>
              <w:jc w:val="both"/>
            </w:pPr>
            <w:r>
              <w:t>100%</w:t>
            </w:r>
          </w:p>
        </w:tc>
        <w:tc>
          <w:tcPr>
            <w:tcW w:w="1338" w:type="dxa"/>
            <w:shd w:val="clear" w:color="auto" w:fill="auto"/>
          </w:tcPr>
          <w:p w:rsidR="008E3C42" w:rsidRPr="002C10B5" w:rsidRDefault="00422879" w:rsidP="00422879">
            <w:pPr>
              <w:jc w:val="center"/>
            </w:pPr>
            <w:r>
              <w:t>-</w:t>
            </w:r>
          </w:p>
        </w:tc>
        <w:tc>
          <w:tcPr>
            <w:tcW w:w="1338" w:type="dxa"/>
            <w:shd w:val="clear" w:color="auto" w:fill="auto"/>
          </w:tcPr>
          <w:p w:rsidR="008E3C42" w:rsidRPr="002C10B5" w:rsidRDefault="00422879" w:rsidP="00422879">
            <w:pPr>
              <w:ind w:right="-219"/>
              <w:jc w:val="center"/>
            </w:pPr>
            <w:r>
              <w:t>-</w:t>
            </w:r>
          </w:p>
        </w:tc>
        <w:tc>
          <w:tcPr>
            <w:tcW w:w="1338" w:type="dxa"/>
            <w:shd w:val="clear" w:color="auto" w:fill="auto"/>
          </w:tcPr>
          <w:p w:rsidR="008E3C42" w:rsidRPr="002C10B5" w:rsidRDefault="00422879" w:rsidP="00422879">
            <w:pPr>
              <w:ind w:right="-219"/>
              <w:jc w:val="center"/>
            </w:pPr>
            <w:r>
              <w:t>-</w:t>
            </w:r>
          </w:p>
        </w:tc>
      </w:tr>
      <w:tr w:rsidR="00422879" w:rsidRPr="002C10B5" w:rsidTr="00DA025C">
        <w:trPr>
          <w:trHeight w:val="302"/>
        </w:trPr>
        <w:tc>
          <w:tcPr>
            <w:tcW w:w="777" w:type="dxa"/>
            <w:shd w:val="clear" w:color="auto" w:fill="auto"/>
          </w:tcPr>
          <w:p w:rsidR="00422879" w:rsidRPr="002C10B5" w:rsidRDefault="00422879" w:rsidP="00422879">
            <w:pPr>
              <w:ind w:right="-219"/>
              <w:jc w:val="both"/>
            </w:pPr>
            <w:r w:rsidRPr="002C10B5">
              <w:t>2014-2015</w:t>
            </w:r>
          </w:p>
        </w:tc>
        <w:tc>
          <w:tcPr>
            <w:tcW w:w="992" w:type="dxa"/>
            <w:shd w:val="clear" w:color="auto" w:fill="auto"/>
          </w:tcPr>
          <w:p w:rsidR="00422879" w:rsidRPr="002C10B5" w:rsidRDefault="00422879" w:rsidP="00422879">
            <w:pPr>
              <w:jc w:val="both"/>
            </w:pPr>
            <w:r>
              <w:t>58</w:t>
            </w:r>
          </w:p>
        </w:tc>
        <w:tc>
          <w:tcPr>
            <w:tcW w:w="851" w:type="dxa"/>
            <w:shd w:val="clear" w:color="auto" w:fill="auto"/>
          </w:tcPr>
          <w:p w:rsidR="00422879" w:rsidRPr="002C10B5" w:rsidRDefault="00422879" w:rsidP="00422879">
            <w:pPr>
              <w:jc w:val="both"/>
            </w:pPr>
            <w:r>
              <w:t>58</w:t>
            </w:r>
          </w:p>
        </w:tc>
        <w:tc>
          <w:tcPr>
            <w:tcW w:w="976" w:type="dxa"/>
            <w:shd w:val="clear" w:color="auto" w:fill="auto"/>
          </w:tcPr>
          <w:p w:rsidR="00422879" w:rsidRPr="002C10B5" w:rsidRDefault="00422879" w:rsidP="00422879">
            <w:pPr>
              <w:jc w:val="both"/>
            </w:pPr>
            <w:r>
              <w:t>834</w:t>
            </w:r>
          </w:p>
        </w:tc>
        <w:tc>
          <w:tcPr>
            <w:tcW w:w="759" w:type="dxa"/>
            <w:shd w:val="clear" w:color="auto" w:fill="auto"/>
          </w:tcPr>
          <w:p w:rsidR="00422879" w:rsidRPr="002C10B5" w:rsidRDefault="00422879" w:rsidP="00422879">
            <w:pPr>
              <w:jc w:val="both"/>
            </w:pPr>
            <w:r>
              <w:t>834</w:t>
            </w:r>
          </w:p>
        </w:tc>
        <w:tc>
          <w:tcPr>
            <w:tcW w:w="1338" w:type="dxa"/>
            <w:shd w:val="clear" w:color="auto" w:fill="auto"/>
          </w:tcPr>
          <w:p w:rsidR="00422879" w:rsidRPr="002C10B5" w:rsidRDefault="00422879" w:rsidP="00422879">
            <w:pPr>
              <w:jc w:val="both"/>
            </w:pPr>
            <w:r>
              <w:t>100%</w:t>
            </w:r>
          </w:p>
        </w:tc>
        <w:tc>
          <w:tcPr>
            <w:tcW w:w="1338" w:type="dxa"/>
            <w:shd w:val="clear" w:color="auto" w:fill="auto"/>
          </w:tcPr>
          <w:p w:rsidR="00422879" w:rsidRPr="006F5DE0" w:rsidRDefault="00422879" w:rsidP="00422879">
            <w:pPr>
              <w:jc w:val="center"/>
            </w:pPr>
            <w:r>
              <w:t>-</w:t>
            </w:r>
          </w:p>
        </w:tc>
        <w:tc>
          <w:tcPr>
            <w:tcW w:w="1338" w:type="dxa"/>
            <w:shd w:val="clear" w:color="auto" w:fill="auto"/>
          </w:tcPr>
          <w:p w:rsidR="00422879" w:rsidRDefault="00422879" w:rsidP="00422879">
            <w:pPr>
              <w:jc w:val="center"/>
            </w:pPr>
            <w:r>
              <w:t>-</w:t>
            </w:r>
          </w:p>
        </w:tc>
        <w:tc>
          <w:tcPr>
            <w:tcW w:w="1338" w:type="dxa"/>
            <w:shd w:val="clear" w:color="auto" w:fill="auto"/>
          </w:tcPr>
          <w:p w:rsidR="00422879" w:rsidRPr="006F5DE0" w:rsidRDefault="00422879" w:rsidP="00422879">
            <w:pPr>
              <w:jc w:val="center"/>
            </w:pPr>
            <w:r>
              <w:t>-</w:t>
            </w:r>
          </w:p>
        </w:tc>
      </w:tr>
      <w:tr w:rsidR="00422879" w:rsidRPr="002C10B5" w:rsidTr="00DA025C">
        <w:trPr>
          <w:trHeight w:val="302"/>
        </w:trPr>
        <w:tc>
          <w:tcPr>
            <w:tcW w:w="777" w:type="dxa"/>
            <w:shd w:val="clear" w:color="auto" w:fill="auto"/>
          </w:tcPr>
          <w:p w:rsidR="00422879" w:rsidRPr="002C10B5" w:rsidRDefault="00422879" w:rsidP="00422879">
            <w:pPr>
              <w:ind w:right="-219"/>
              <w:jc w:val="both"/>
            </w:pPr>
            <w:r w:rsidRPr="002C10B5">
              <w:t>2015-2016</w:t>
            </w:r>
          </w:p>
        </w:tc>
        <w:tc>
          <w:tcPr>
            <w:tcW w:w="992" w:type="dxa"/>
            <w:shd w:val="clear" w:color="auto" w:fill="auto"/>
          </w:tcPr>
          <w:p w:rsidR="00422879" w:rsidRPr="002C10B5" w:rsidRDefault="00422879" w:rsidP="00422879">
            <w:pPr>
              <w:jc w:val="both"/>
            </w:pPr>
            <w:r>
              <w:t>58</w:t>
            </w:r>
          </w:p>
        </w:tc>
        <w:tc>
          <w:tcPr>
            <w:tcW w:w="851" w:type="dxa"/>
            <w:shd w:val="clear" w:color="auto" w:fill="auto"/>
          </w:tcPr>
          <w:p w:rsidR="00422879" w:rsidRPr="002C10B5" w:rsidRDefault="00422879" w:rsidP="00422879">
            <w:pPr>
              <w:jc w:val="both"/>
            </w:pPr>
            <w:r>
              <w:t>58</w:t>
            </w:r>
          </w:p>
        </w:tc>
        <w:tc>
          <w:tcPr>
            <w:tcW w:w="976" w:type="dxa"/>
            <w:shd w:val="clear" w:color="auto" w:fill="auto"/>
          </w:tcPr>
          <w:p w:rsidR="00422879" w:rsidRPr="002C10B5" w:rsidRDefault="00422879" w:rsidP="00422879">
            <w:pPr>
              <w:jc w:val="both"/>
            </w:pPr>
            <w:r>
              <w:t>835</w:t>
            </w:r>
          </w:p>
        </w:tc>
        <w:tc>
          <w:tcPr>
            <w:tcW w:w="759" w:type="dxa"/>
            <w:shd w:val="clear" w:color="auto" w:fill="auto"/>
          </w:tcPr>
          <w:p w:rsidR="00422879" w:rsidRPr="002C10B5" w:rsidRDefault="00422879" w:rsidP="00422879">
            <w:pPr>
              <w:jc w:val="both"/>
            </w:pPr>
            <w:r>
              <w:t>835</w:t>
            </w:r>
          </w:p>
        </w:tc>
        <w:tc>
          <w:tcPr>
            <w:tcW w:w="1338" w:type="dxa"/>
            <w:shd w:val="clear" w:color="auto" w:fill="auto"/>
          </w:tcPr>
          <w:p w:rsidR="00422879" w:rsidRPr="002C10B5" w:rsidRDefault="00422879" w:rsidP="00422879">
            <w:pPr>
              <w:jc w:val="both"/>
            </w:pPr>
            <w:r>
              <w:t>100%</w:t>
            </w:r>
          </w:p>
        </w:tc>
        <w:tc>
          <w:tcPr>
            <w:tcW w:w="1338" w:type="dxa"/>
            <w:shd w:val="clear" w:color="auto" w:fill="auto"/>
          </w:tcPr>
          <w:p w:rsidR="00422879" w:rsidRPr="006F5DE0" w:rsidRDefault="00422879" w:rsidP="00422879">
            <w:pPr>
              <w:jc w:val="center"/>
            </w:pPr>
            <w:r>
              <w:t>-</w:t>
            </w:r>
          </w:p>
        </w:tc>
        <w:tc>
          <w:tcPr>
            <w:tcW w:w="1338" w:type="dxa"/>
            <w:shd w:val="clear" w:color="auto" w:fill="auto"/>
          </w:tcPr>
          <w:p w:rsidR="00422879" w:rsidRDefault="00422879" w:rsidP="00422879">
            <w:pPr>
              <w:jc w:val="center"/>
            </w:pPr>
            <w:r>
              <w:t>-</w:t>
            </w:r>
          </w:p>
        </w:tc>
        <w:tc>
          <w:tcPr>
            <w:tcW w:w="1338" w:type="dxa"/>
            <w:shd w:val="clear" w:color="auto" w:fill="auto"/>
          </w:tcPr>
          <w:p w:rsidR="00422879" w:rsidRPr="006F5DE0" w:rsidRDefault="00422879" w:rsidP="00422879">
            <w:pPr>
              <w:jc w:val="center"/>
            </w:pPr>
            <w:r>
              <w:t>-</w:t>
            </w:r>
          </w:p>
        </w:tc>
      </w:tr>
    </w:tbl>
    <w:p w:rsidR="008E3C42" w:rsidRPr="002C10B5" w:rsidRDefault="008E3C42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b/>
          <w:color w:val="FF0000"/>
        </w:rPr>
      </w:pPr>
    </w:p>
    <w:p w:rsidR="00650C36" w:rsidRPr="002C10B5" w:rsidRDefault="00650C36" w:rsidP="00AA637B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  <w:r w:rsidRPr="002C10B5">
        <w:rPr>
          <w:b/>
        </w:rPr>
        <w:t>3.2. Соответствие расписания требованиям СанПиНа</w:t>
      </w:r>
      <w:r w:rsidR="004066FA" w:rsidRPr="002C10B5">
        <w:rPr>
          <w:b/>
        </w:rPr>
        <w:t>.</w:t>
      </w:r>
    </w:p>
    <w:p w:rsidR="009C5E3D" w:rsidRPr="002C10B5" w:rsidRDefault="009C5E3D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BC74D7" w:rsidRPr="002C10B5" w:rsidRDefault="006E590C" w:rsidP="002C10B5">
      <w:pPr>
        <w:autoSpaceDE w:val="0"/>
        <w:autoSpaceDN w:val="0"/>
        <w:adjustRightInd w:val="0"/>
        <w:jc w:val="both"/>
      </w:pPr>
      <w:r w:rsidRPr="002C10B5">
        <w:t xml:space="preserve">           </w:t>
      </w:r>
      <w:r w:rsidR="009D1696" w:rsidRPr="002C10B5">
        <w:t>МБ</w:t>
      </w:r>
      <w:r w:rsidR="009C6B79" w:rsidRPr="002C10B5">
        <w:t>У ДО</w:t>
      </w:r>
      <w:r w:rsidRPr="002C10B5">
        <w:t xml:space="preserve"> </w:t>
      </w:r>
      <w:r w:rsidR="009C6B79" w:rsidRPr="002C10B5">
        <w:t>«Д</w:t>
      </w:r>
      <w:r w:rsidR="009D1696" w:rsidRPr="002C10B5">
        <w:t>ЮСШ</w:t>
      </w:r>
      <w:r w:rsidR="009C6B79" w:rsidRPr="002C10B5">
        <w:t>»</w:t>
      </w:r>
      <w:r w:rsidR="009D1696" w:rsidRPr="002C10B5">
        <w:t xml:space="preserve"> Красногвардейского района</w:t>
      </w:r>
      <w:r w:rsidR="00BC74D7" w:rsidRPr="002C10B5">
        <w:t xml:space="preserve"> осуществляет работу в </w:t>
      </w:r>
      <w:r w:rsidR="00FD77E7" w:rsidRPr="002C10B5">
        <w:t xml:space="preserve"> </w:t>
      </w:r>
      <w:r w:rsidR="00BC74D7" w:rsidRPr="002C10B5">
        <w:t>течение всего календарного года. Учебный</w:t>
      </w:r>
      <w:r w:rsidR="00FD77E7" w:rsidRPr="002C10B5">
        <w:t xml:space="preserve"> </w:t>
      </w:r>
      <w:r w:rsidR="00BC74D7" w:rsidRPr="002C10B5">
        <w:t>год начинается 1 сентября и заканчивается 31</w:t>
      </w:r>
      <w:r w:rsidR="009D1696" w:rsidRPr="002C10B5">
        <w:t xml:space="preserve"> </w:t>
      </w:r>
      <w:r w:rsidR="00422879">
        <w:t>августа</w:t>
      </w:r>
      <w:r w:rsidR="00BC74D7" w:rsidRPr="002C10B5">
        <w:t>.</w:t>
      </w:r>
      <w:r w:rsidR="00FD77E7" w:rsidRPr="002C10B5">
        <w:t xml:space="preserve"> </w:t>
      </w:r>
      <w:proofErr w:type="gramStart"/>
      <w:r w:rsidR="009D1696" w:rsidRPr="002C10B5">
        <w:rPr>
          <w:rFonts w:eastAsia="Calibri"/>
          <w:bCs/>
          <w:color w:val="000000"/>
        </w:rPr>
        <w:t>Режим работы учреждения с 9</w:t>
      </w:r>
      <w:r w:rsidR="00BC74D7" w:rsidRPr="002C10B5">
        <w:rPr>
          <w:rFonts w:eastAsia="Calibri"/>
          <w:bCs/>
          <w:color w:val="000000"/>
        </w:rPr>
        <w:t>.00</w:t>
      </w:r>
      <w:r w:rsidR="009D1696" w:rsidRPr="002C10B5">
        <w:rPr>
          <w:rFonts w:eastAsia="Calibri"/>
          <w:bCs/>
          <w:color w:val="000000"/>
        </w:rPr>
        <w:t xml:space="preserve"> </w:t>
      </w:r>
      <w:r w:rsidR="004D0FCF">
        <w:rPr>
          <w:rFonts w:eastAsia="Calibri"/>
          <w:bCs/>
          <w:color w:val="000000"/>
        </w:rPr>
        <w:t>ч. до 21</w:t>
      </w:r>
      <w:r w:rsidR="00BC74D7" w:rsidRPr="002C10B5">
        <w:rPr>
          <w:rFonts w:eastAsia="Calibri"/>
          <w:bCs/>
          <w:color w:val="000000"/>
        </w:rPr>
        <w:t>.00</w:t>
      </w:r>
      <w:r w:rsidR="009D1696" w:rsidRPr="002C10B5">
        <w:rPr>
          <w:rFonts w:eastAsia="Calibri"/>
          <w:bCs/>
          <w:color w:val="000000"/>
        </w:rPr>
        <w:t xml:space="preserve"> </w:t>
      </w:r>
      <w:r w:rsidR="00BC74D7" w:rsidRPr="002C10B5">
        <w:rPr>
          <w:rFonts w:eastAsia="Calibri"/>
          <w:bCs/>
          <w:color w:val="000000"/>
        </w:rPr>
        <w:t xml:space="preserve">ч. </w:t>
      </w:r>
      <w:r w:rsidR="00BC74D7" w:rsidRPr="002C10B5">
        <w:t>С учетом режима</w:t>
      </w:r>
      <w:r w:rsidR="00C165D5" w:rsidRPr="002C10B5">
        <w:t xml:space="preserve"> </w:t>
      </w:r>
      <w:r w:rsidR="00BC74D7" w:rsidRPr="002C10B5">
        <w:t>работы и расписания в общеобразовательных школах учебно-тренировочные</w:t>
      </w:r>
      <w:r w:rsidR="00C165D5" w:rsidRPr="002C10B5">
        <w:t xml:space="preserve"> </w:t>
      </w:r>
      <w:r w:rsidR="00BC74D7" w:rsidRPr="002C10B5">
        <w:t>занятия проводятся п</w:t>
      </w:r>
      <w:r w:rsidR="004D0FCF">
        <w:t>о расписанию, в 1 смену: с 9.00 до 14.00 часов, 2 смена: с 14.00 до 21 часов.</w:t>
      </w:r>
      <w:proofErr w:type="gramEnd"/>
    </w:p>
    <w:p w:rsidR="00A116E7" w:rsidRPr="002C10B5" w:rsidRDefault="00BC74D7" w:rsidP="00AA637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2C10B5">
        <w:rPr>
          <w:rFonts w:eastAsia="Calibri"/>
          <w:bCs/>
          <w:color w:val="000000"/>
        </w:rPr>
        <w:t>Уч</w:t>
      </w:r>
      <w:r w:rsidRPr="002C10B5">
        <w:rPr>
          <w:rFonts w:eastAsia="Calibri"/>
        </w:rPr>
        <w:t xml:space="preserve">астниками </w:t>
      </w:r>
      <w:r w:rsidR="004D0FCF">
        <w:rPr>
          <w:rFonts w:eastAsia="Calibri"/>
        </w:rPr>
        <w:t>образовательного  процесса являю</w:t>
      </w:r>
      <w:r w:rsidRPr="002C10B5">
        <w:rPr>
          <w:rFonts w:eastAsia="Calibri"/>
        </w:rPr>
        <w:t xml:space="preserve">тся  </w:t>
      </w:r>
      <w:proofErr w:type="gramStart"/>
      <w:r w:rsidRPr="002C10B5">
        <w:rPr>
          <w:rFonts w:eastAsia="Calibri"/>
        </w:rPr>
        <w:t>обучающиеся</w:t>
      </w:r>
      <w:proofErr w:type="gramEnd"/>
      <w:r w:rsidR="004D0FCF">
        <w:rPr>
          <w:rFonts w:eastAsia="Calibri"/>
        </w:rPr>
        <w:t xml:space="preserve"> и взрослое население </w:t>
      </w:r>
      <w:r w:rsidRPr="002C10B5">
        <w:rPr>
          <w:rFonts w:eastAsia="Calibri"/>
        </w:rPr>
        <w:t xml:space="preserve"> </w:t>
      </w:r>
      <w:r w:rsidR="009D1696" w:rsidRPr="002C10B5">
        <w:rPr>
          <w:rFonts w:eastAsia="Calibri"/>
          <w:color w:val="000000"/>
          <w:spacing w:val="-1"/>
        </w:rPr>
        <w:t>от 7</w:t>
      </w:r>
      <w:r w:rsidRPr="002C10B5">
        <w:rPr>
          <w:rFonts w:eastAsia="Calibri"/>
          <w:color w:val="000000"/>
          <w:spacing w:val="-1"/>
        </w:rPr>
        <w:t xml:space="preserve"> </w:t>
      </w:r>
      <w:r w:rsidR="004D0FCF">
        <w:rPr>
          <w:rFonts w:eastAsia="Calibri"/>
          <w:color w:val="000000"/>
          <w:spacing w:val="-1"/>
        </w:rPr>
        <w:t xml:space="preserve">лет. </w:t>
      </w:r>
      <w:r w:rsidR="00457484" w:rsidRPr="002C10B5">
        <w:t>Расписание учебно-</w:t>
      </w:r>
      <w:r w:rsidR="00A116E7" w:rsidRPr="002C10B5">
        <w:t>тренировочных   занятий  составляется  на учебный год  с учётом</w:t>
      </w:r>
      <w:r w:rsidR="009D1696" w:rsidRPr="002C10B5">
        <w:rPr>
          <w:rFonts w:eastAsia="Calibri"/>
          <w:color w:val="000000"/>
        </w:rPr>
        <w:t xml:space="preserve"> </w:t>
      </w:r>
      <w:r w:rsidR="00A116E7" w:rsidRPr="002C10B5">
        <w:t>кадрового обеспечения, возможностей спортивных сооружений – их загруженности и пропускной способности.</w:t>
      </w:r>
    </w:p>
    <w:p w:rsidR="00AA637B" w:rsidRDefault="00A116E7" w:rsidP="002C10B5">
      <w:pPr>
        <w:autoSpaceDE w:val="0"/>
        <w:autoSpaceDN w:val="0"/>
        <w:adjustRightInd w:val="0"/>
        <w:jc w:val="both"/>
      </w:pPr>
      <w:r w:rsidRPr="002C10B5">
        <w:rPr>
          <w:rFonts w:eastAsia="Calibri"/>
        </w:rPr>
        <w:t xml:space="preserve"> </w:t>
      </w:r>
      <w:r w:rsidR="00AA637B">
        <w:rPr>
          <w:rFonts w:eastAsia="Calibri"/>
        </w:rPr>
        <w:tab/>
      </w:r>
      <w:r w:rsidRPr="002C10B5">
        <w:t>Расписание занятий (тренировок) составляется и утверждается администрацией школы с учётом возрастных особенностей детей и установленных санитарно-гигиенических норм, режима тренировок, отдыха обучающихся, обучения их в общеобразовательных и других учреждениях.</w:t>
      </w:r>
    </w:p>
    <w:p w:rsidR="00A116E7" w:rsidRPr="00AA637B" w:rsidRDefault="00A116E7" w:rsidP="00AA637B">
      <w:pPr>
        <w:autoSpaceDE w:val="0"/>
        <w:autoSpaceDN w:val="0"/>
        <w:adjustRightInd w:val="0"/>
        <w:ind w:firstLine="709"/>
        <w:jc w:val="both"/>
      </w:pPr>
      <w:r w:rsidRPr="002C10B5">
        <w:t xml:space="preserve">Продолжительность одного занятия в группах спортивно-оздоровительной направленности </w:t>
      </w:r>
      <w:r w:rsidR="008C43CF" w:rsidRPr="002C10B5">
        <w:t>и начальной подготовки не  превышает</w:t>
      </w:r>
      <w:r w:rsidRPr="002C10B5">
        <w:t xml:space="preserve"> двух академических часов;  в тренировочных группах – трех  академических часов.</w:t>
      </w:r>
    </w:p>
    <w:p w:rsidR="00D107A3" w:rsidRPr="002C10B5" w:rsidRDefault="00D107A3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650C36" w:rsidRPr="002C10B5" w:rsidRDefault="00650C36" w:rsidP="00AA637B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  <w:r w:rsidRPr="002C10B5">
        <w:rPr>
          <w:b/>
        </w:rPr>
        <w:lastRenderedPageBreak/>
        <w:t>3.3. Формы и виды учебно-тренировочных занятий</w:t>
      </w:r>
      <w:r w:rsidR="00457484" w:rsidRPr="002C10B5">
        <w:rPr>
          <w:b/>
        </w:rPr>
        <w:t>.</w:t>
      </w:r>
    </w:p>
    <w:p w:rsidR="00650C36" w:rsidRPr="002C10B5" w:rsidRDefault="00650C36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650C36" w:rsidRPr="002C10B5" w:rsidRDefault="00650C36" w:rsidP="002C10B5">
      <w:pPr>
        <w:ind w:firstLine="720"/>
        <w:jc w:val="both"/>
      </w:pPr>
      <w:r w:rsidRPr="002C10B5">
        <w:t>Обучение в МБУ</w:t>
      </w:r>
      <w:r w:rsidR="006D12CE" w:rsidRPr="002C10B5">
        <w:t xml:space="preserve"> </w:t>
      </w:r>
      <w:r w:rsidRPr="002C10B5">
        <w:t xml:space="preserve">ДО </w:t>
      </w:r>
      <w:r w:rsidR="006D12CE" w:rsidRPr="002C10B5">
        <w:t>«Д</w:t>
      </w:r>
      <w:r w:rsidR="009D1696" w:rsidRPr="002C10B5">
        <w:t>ЮСШ</w:t>
      </w:r>
      <w:r w:rsidR="006D12CE" w:rsidRPr="002C10B5">
        <w:t>»</w:t>
      </w:r>
      <w:r w:rsidR="009D1696" w:rsidRPr="002C10B5">
        <w:t xml:space="preserve"> Красногвардейского района</w:t>
      </w:r>
      <w:r w:rsidR="006D12CE" w:rsidRPr="002C10B5">
        <w:t xml:space="preserve"> </w:t>
      </w:r>
      <w:r w:rsidRPr="002C10B5">
        <w:t>осуществляется в очной форме в соответствии с этапами спортивной подготовки:</w:t>
      </w:r>
    </w:p>
    <w:p w:rsidR="00650C36" w:rsidRPr="002C10B5" w:rsidRDefault="00650C36" w:rsidP="009F4EE6">
      <w:pPr>
        <w:pStyle w:val="ac"/>
        <w:numPr>
          <w:ilvl w:val="0"/>
          <w:numId w:val="10"/>
        </w:numPr>
        <w:jc w:val="both"/>
      </w:pPr>
      <w:r w:rsidRPr="002C10B5">
        <w:t xml:space="preserve">спортивно-оздоровительный этап; </w:t>
      </w:r>
    </w:p>
    <w:p w:rsidR="00650C36" w:rsidRPr="002C10B5" w:rsidRDefault="00650C36" w:rsidP="009F4EE6">
      <w:pPr>
        <w:pStyle w:val="ac"/>
        <w:numPr>
          <w:ilvl w:val="0"/>
          <w:numId w:val="10"/>
        </w:numPr>
        <w:jc w:val="both"/>
      </w:pPr>
      <w:r w:rsidRPr="002C10B5">
        <w:t xml:space="preserve">этап начальной подготовки; </w:t>
      </w:r>
    </w:p>
    <w:p w:rsidR="00650C36" w:rsidRPr="002C10B5" w:rsidRDefault="00650C36" w:rsidP="009F4EE6">
      <w:pPr>
        <w:pStyle w:val="ac"/>
        <w:numPr>
          <w:ilvl w:val="0"/>
          <w:numId w:val="10"/>
        </w:numPr>
        <w:jc w:val="both"/>
      </w:pPr>
      <w:r w:rsidRPr="002C10B5">
        <w:t xml:space="preserve">тренировочный этап; </w:t>
      </w:r>
    </w:p>
    <w:p w:rsidR="00373EDB" w:rsidRPr="002C10B5" w:rsidRDefault="00650C36" w:rsidP="002C10B5">
      <w:pPr>
        <w:tabs>
          <w:tab w:val="num" w:pos="720"/>
        </w:tabs>
        <w:jc w:val="both"/>
      </w:pPr>
      <w:r w:rsidRPr="002C10B5">
        <w:t xml:space="preserve">Основными формами работы с учащимися являются: </w:t>
      </w:r>
    </w:p>
    <w:p w:rsidR="00650C36" w:rsidRPr="002C10B5" w:rsidRDefault="00650C36" w:rsidP="009F4EE6">
      <w:pPr>
        <w:pStyle w:val="ac"/>
        <w:numPr>
          <w:ilvl w:val="0"/>
          <w:numId w:val="11"/>
        </w:numPr>
        <w:tabs>
          <w:tab w:val="num" w:pos="900"/>
        </w:tabs>
        <w:jc w:val="both"/>
      </w:pPr>
      <w:r w:rsidRPr="002C10B5">
        <w:t>групповые тренировочные и теоретические занятия;</w:t>
      </w:r>
    </w:p>
    <w:p w:rsidR="00650C36" w:rsidRPr="002C10B5" w:rsidRDefault="00650C36" w:rsidP="009F4EE6">
      <w:pPr>
        <w:pStyle w:val="ac"/>
        <w:numPr>
          <w:ilvl w:val="0"/>
          <w:numId w:val="11"/>
        </w:numPr>
        <w:tabs>
          <w:tab w:val="num" w:pos="900"/>
        </w:tabs>
        <w:jc w:val="both"/>
      </w:pPr>
      <w:r w:rsidRPr="002C10B5">
        <w:t>медико-восстановительные (реабилитационные) мероприятия;</w:t>
      </w:r>
    </w:p>
    <w:p w:rsidR="00650C36" w:rsidRPr="002C10B5" w:rsidRDefault="00650C36" w:rsidP="009F4EE6">
      <w:pPr>
        <w:pStyle w:val="ac"/>
        <w:numPr>
          <w:ilvl w:val="0"/>
          <w:numId w:val="11"/>
        </w:numPr>
        <w:tabs>
          <w:tab w:val="num" w:pos="900"/>
        </w:tabs>
        <w:jc w:val="both"/>
      </w:pPr>
      <w:r w:rsidRPr="002C10B5">
        <w:t>тестир</w:t>
      </w:r>
      <w:r w:rsidR="006D12CE" w:rsidRPr="002C10B5">
        <w:t xml:space="preserve">ование, прохождение </w:t>
      </w:r>
      <w:r w:rsidRPr="002C10B5">
        <w:t xml:space="preserve"> медицинск</w:t>
      </w:r>
      <w:r w:rsidR="006D12CE" w:rsidRPr="002C10B5">
        <w:t>ого осмотра</w:t>
      </w:r>
      <w:r w:rsidRPr="002C10B5">
        <w:t>;</w:t>
      </w:r>
    </w:p>
    <w:p w:rsidR="00650C36" w:rsidRPr="002C10B5" w:rsidRDefault="00650C36" w:rsidP="009F4EE6">
      <w:pPr>
        <w:pStyle w:val="ac"/>
        <w:numPr>
          <w:ilvl w:val="0"/>
          <w:numId w:val="11"/>
        </w:numPr>
        <w:jc w:val="both"/>
      </w:pPr>
      <w:r w:rsidRPr="002C10B5">
        <w:t>организация  и проведение соревнований различного уровня по поддержке и развитию к</w:t>
      </w:r>
      <w:r w:rsidR="004264CA">
        <w:t>ультивируемых видов спорта в Красногвардейском районе;</w:t>
      </w:r>
    </w:p>
    <w:p w:rsidR="00650C36" w:rsidRPr="002C10B5" w:rsidRDefault="00650C36" w:rsidP="009F4EE6">
      <w:pPr>
        <w:pStyle w:val="ac"/>
        <w:numPr>
          <w:ilvl w:val="0"/>
          <w:numId w:val="11"/>
        </w:numPr>
        <w:tabs>
          <w:tab w:val="num" w:pos="900"/>
        </w:tabs>
        <w:jc w:val="both"/>
      </w:pPr>
      <w:r w:rsidRPr="002C10B5">
        <w:t>участие в соревнованиях всех уровней;</w:t>
      </w:r>
    </w:p>
    <w:p w:rsidR="00650C36" w:rsidRPr="002C10B5" w:rsidRDefault="00650C36" w:rsidP="009F4EE6">
      <w:pPr>
        <w:pStyle w:val="ac"/>
        <w:numPr>
          <w:ilvl w:val="0"/>
          <w:numId w:val="11"/>
        </w:numPr>
        <w:tabs>
          <w:tab w:val="num" w:pos="900"/>
        </w:tabs>
        <w:jc w:val="both"/>
      </w:pPr>
      <w:r w:rsidRPr="002C10B5">
        <w:t>учебно-тренировочные сборы;</w:t>
      </w:r>
    </w:p>
    <w:p w:rsidR="00650C36" w:rsidRPr="002C10B5" w:rsidRDefault="00650C36" w:rsidP="009F4EE6">
      <w:pPr>
        <w:pStyle w:val="ac"/>
        <w:numPr>
          <w:ilvl w:val="0"/>
          <w:numId w:val="11"/>
        </w:numPr>
        <w:jc w:val="both"/>
      </w:pPr>
      <w:r w:rsidRPr="002C10B5">
        <w:t>инструкторская и судейская практика.</w:t>
      </w:r>
    </w:p>
    <w:p w:rsidR="00650C36" w:rsidRPr="002C10B5" w:rsidRDefault="00650C36" w:rsidP="002C10B5">
      <w:pPr>
        <w:tabs>
          <w:tab w:val="num" w:pos="0"/>
        </w:tabs>
        <w:jc w:val="both"/>
      </w:pPr>
      <w:r w:rsidRPr="002C10B5">
        <w:tab/>
        <w:t>Освоение дополнительной общеобразовательной программы, в том числе отдельной её части или всего объёма сопровождается текущим контролем успеваемости учащихся в соответствии с утвержденным календарным учебным графиком на 2015</w:t>
      </w:r>
      <w:r w:rsidR="006D12CE" w:rsidRPr="002C10B5">
        <w:t>-2016 учебный</w:t>
      </w:r>
      <w:r w:rsidRPr="002C10B5">
        <w:t xml:space="preserve"> год.</w:t>
      </w:r>
    </w:p>
    <w:p w:rsidR="00650C36" w:rsidRPr="002C10B5" w:rsidRDefault="00650C36" w:rsidP="002C10B5">
      <w:pPr>
        <w:shd w:val="clear" w:color="auto" w:fill="FFFFFF"/>
        <w:ind w:firstLine="660"/>
        <w:jc w:val="both"/>
      </w:pPr>
      <w:r w:rsidRPr="002C10B5">
        <w:t>В целях объективного определения уровня успеваемости обучающихся и своевременного выявления недостатков в их подготовке проводилось комплексное тестирование спортсменов в соответствии с видами тестов (контрольно-переводных нормативов, испытаний), представленных в реализуемых  программах.</w:t>
      </w:r>
    </w:p>
    <w:p w:rsidR="00650C36" w:rsidRPr="002C10B5" w:rsidRDefault="00650C36" w:rsidP="002C10B5">
      <w:pPr>
        <w:shd w:val="clear" w:color="auto" w:fill="FFFFFF"/>
        <w:ind w:firstLine="660"/>
        <w:jc w:val="both"/>
      </w:pPr>
      <w:r w:rsidRPr="002C10B5">
        <w:t>Два раза в год в группах проводились контрольные испытания по общей, специальной и техничес</w:t>
      </w:r>
      <w:r w:rsidR="006D12CE" w:rsidRPr="002C10B5">
        <w:t>кой подготовке.</w:t>
      </w:r>
      <w:r w:rsidRPr="002C10B5">
        <w:t xml:space="preserve"> Уровень подготовленности обучающихся выражается в количественно-качественных показателях по технической, тактической, физической и теоретической подготовленности. </w:t>
      </w:r>
    </w:p>
    <w:p w:rsidR="004264CA" w:rsidRDefault="00650C36" w:rsidP="002C10B5">
      <w:pPr>
        <w:ind w:firstLine="708"/>
        <w:jc w:val="both"/>
      </w:pPr>
      <w:r w:rsidRPr="002C10B5">
        <w:t>Промежуточная аттестация сентябрь-о</w:t>
      </w:r>
      <w:r w:rsidR="0010790F">
        <w:t>ктябрь</w:t>
      </w:r>
      <w:r w:rsidRPr="002C10B5">
        <w:t xml:space="preserve"> - проведение контроль</w:t>
      </w:r>
      <w:r w:rsidRPr="002C10B5">
        <w:softHyphen/>
        <w:t>ных испытаний в соответствии с контрольными нормативами, разработанными на основании программ по данному виду спорта</w:t>
      </w:r>
    </w:p>
    <w:p w:rsidR="009C6B79" w:rsidRPr="002C10B5" w:rsidRDefault="00650C36" w:rsidP="002C10B5">
      <w:pPr>
        <w:ind w:firstLine="708"/>
        <w:jc w:val="both"/>
      </w:pPr>
      <w:r w:rsidRPr="002C10B5">
        <w:t>Ит</w:t>
      </w:r>
      <w:r w:rsidR="0010790F">
        <w:t xml:space="preserve">оговая аттестация  май  </w:t>
      </w:r>
      <w:r w:rsidRPr="002C10B5">
        <w:t>– проведение контрольно-переводных испытаний в соответствии с контрольно-переводными нормативами, разработанными  на основании  </w:t>
      </w:r>
      <w:r w:rsidR="004264CA">
        <w:t>программ по данному виду спорта</w:t>
      </w:r>
      <w:r w:rsidR="009C5E3D" w:rsidRPr="002C10B5">
        <w:t>.</w:t>
      </w:r>
    </w:p>
    <w:p w:rsidR="004066FA" w:rsidRPr="002C10B5" w:rsidRDefault="004066FA" w:rsidP="002C10B5">
      <w:pPr>
        <w:tabs>
          <w:tab w:val="left" w:pos="900"/>
        </w:tabs>
        <w:jc w:val="both"/>
        <w:rPr>
          <w:b/>
        </w:rPr>
      </w:pPr>
    </w:p>
    <w:p w:rsidR="003151E1" w:rsidRPr="002C10B5" w:rsidRDefault="003151E1" w:rsidP="002C10B5">
      <w:pPr>
        <w:tabs>
          <w:tab w:val="left" w:pos="900"/>
        </w:tabs>
        <w:jc w:val="both"/>
        <w:rPr>
          <w:b/>
        </w:rPr>
      </w:pPr>
      <w:r w:rsidRPr="002C10B5">
        <w:rPr>
          <w:b/>
        </w:rPr>
        <w:t>Выводы:</w:t>
      </w:r>
    </w:p>
    <w:p w:rsidR="003151E1" w:rsidRPr="002C10B5" w:rsidRDefault="003151E1" w:rsidP="002C10B5">
      <w:pPr>
        <w:jc w:val="both"/>
      </w:pPr>
      <w:r w:rsidRPr="002C10B5">
        <w:t>1. Организация образовательного процесса в учреждении соответствует уставным требованиям и требованиям СанПиН.</w:t>
      </w:r>
    </w:p>
    <w:p w:rsidR="003151E1" w:rsidRPr="002C10B5" w:rsidRDefault="003151E1" w:rsidP="002C10B5">
      <w:pPr>
        <w:autoSpaceDE w:val="0"/>
        <w:autoSpaceDN w:val="0"/>
        <w:adjustRightInd w:val="0"/>
        <w:jc w:val="both"/>
      </w:pPr>
      <w:r w:rsidRPr="002C10B5">
        <w:t>2.  В с</w:t>
      </w:r>
      <w:r w:rsidR="003A4F0F" w:rsidRPr="002C10B5">
        <w:t xml:space="preserve">оответствии с лицензией МБУ </w:t>
      </w:r>
      <w:proofErr w:type="gramStart"/>
      <w:r w:rsidR="00CA5C6D" w:rsidRPr="002C10B5">
        <w:t>ДО</w:t>
      </w:r>
      <w:proofErr w:type="gramEnd"/>
      <w:r w:rsidR="00CA5C6D" w:rsidRPr="002C10B5">
        <w:t xml:space="preserve"> «</w:t>
      </w:r>
      <w:proofErr w:type="gramStart"/>
      <w:r w:rsidR="003A4F0F" w:rsidRPr="002C10B5">
        <w:t>Детско-юношеская</w:t>
      </w:r>
      <w:proofErr w:type="gramEnd"/>
      <w:r w:rsidR="003A4F0F" w:rsidRPr="002C10B5">
        <w:t xml:space="preserve"> спортивная школа» </w:t>
      </w:r>
      <w:r w:rsidRPr="002C10B5">
        <w:t>предоставляет детям и подросткам, не имеющим медицинских противопоказаний для занятий спортом, равные условия для поступления и обучения.</w:t>
      </w:r>
    </w:p>
    <w:p w:rsidR="003151E1" w:rsidRPr="002C10B5" w:rsidRDefault="003151E1" w:rsidP="002C10B5">
      <w:pPr>
        <w:shd w:val="clear" w:color="auto" w:fill="FFFFFF"/>
        <w:autoSpaceDE w:val="0"/>
        <w:autoSpaceDN w:val="0"/>
        <w:adjustRightInd w:val="0"/>
        <w:jc w:val="both"/>
      </w:pPr>
      <w:r w:rsidRPr="002C10B5">
        <w:t>3.</w:t>
      </w:r>
      <w:r w:rsidR="009C5E3D" w:rsidRPr="002C10B5">
        <w:t xml:space="preserve">  </w:t>
      </w:r>
      <w:r w:rsidRPr="002C10B5">
        <w:t xml:space="preserve">Режим работы МБУ </w:t>
      </w:r>
      <w:proofErr w:type="gramStart"/>
      <w:r w:rsidRPr="002C10B5">
        <w:t>ДО</w:t>
      </w:r>
      <w:proofErr w:type="gramEnd"/>
      <w:r w:rsidRPr="002C10B5">
        <w:t xml:space="preserve"> «</w:t>
      </w:r>
      <w:proofErr w:type="gramStart"/>
      <w:r w:rsidRPr="002C10B5">
        <w:t>Детско-юношеская</w:t>
      </w:r>
      <w:proofErr w:type="gramEnd"/>
      <w:r w:rsidRPr="002C10B5">
        <w:t xml:space="preserve"> спортивная школа» в 2015-2016</w:t>
      </w:r>
      <w:r w:rsidR="0010790F" w:rsidRPr="0010790F">
        <w:t xml:space="preserve"> </w:t>
      </w:r>
      <w:r w:rsidRPr="002C10B5">
        <w:t xml:space="preserve">учебном году соответствовал правилам внутреннего распорядка, календарному учебному графику и расписанию учебно-тренировочных занятий. </w:t>
      </w:r>
    </w:p>
    <w:p w:rsidR="003151E1" w:rsidRPr="002C10B5" w:rsidRDefault="003151E1" w:rsidP="002C10B5">
      <w:pPr>
        <w:autoSpaceDE w:val="0"/>
        <w:autoSpaceDN w:val="0"/>
        <w:adjustRightInd w:val="0"/>
        <w:ind w:right="-1"/>
        <w:jc w:val="both"/>
      </w:pPr>
      <w:r w:rsidRPr="002C10B5">
        <w:t>4.   Учебный план соответствует заявленным образовательным программам.</w:t>
      </w:r>
    </w:p>
    <w:p w:rsidR="003151E1" w:rsidRPr="002C10B5" w:rsidRDefault="003151E1" w:rsidP="002C10B5">
      <w:pPr>
        <w:autoSpaceDE w:val="0"/>
        <w:autoSpaceDN w:val="0"/>
        <w:adjustRightInd w:val="0"/>
        <w:ind w:right="-1"/>
        <w:jc w:val="both"/>
        <w:rPr>
          <w:iCs/>
        </w:rPr>
      </w:pPr>
      <w:r w:rsidRPr="002C10B5">
        <w:rPr>
          <w:iCs/>
        </w:rPr>
        <w:t>5. Сетка часов учебного плана  полностью соответствует по структуре методическим рекомендациям для детско-юношеских спортивных школ.</w:t>
      </w:r>
    </w:p>
    <w:p w:rsidR="003151E1" w:rsidRPr="002C10B5" w:rsidRDefault="003151E1" w:rsidP="002C10B5">
      <w:pPr>
        <w:tabs>
          <w:tab w:val="left" w:pos="3060"/>
        </w:tabs>
        <w:snapToGrid w:val="0"/>
        <w:jc w:val="both"/>
        <w:rPr>
          <w:iCs/>
        </w:rPr>
      </w:pPr>
      <w:r w:rsidRPr="002C10B5">
        <w:rPr>
          <w:iCs/>
        </w:rPr>
        <w:t>6.   Обеспеченность программами учебных дисциплин составляет 100%.</w:t>
      </w:r>
    </w:p>
    <w:p w:rsidR="003151E1" w:rsidRPr="00FD01D6" w:rsidRDefault="003151E1" w:rsidP="002C10B5">
      <w:pPr>
        <w:tabs>
          <w:tab w:val="left" w:pos="3060"/>
        </w:tabs>
        <w:snapToGrid w:val="0"/>
        <w:jc w:val="both"/>
        <w:rPr>
          <w:iCs/>
        </w:rPr>
      </w:pPr>
      <w:r w:rsidRPr="002C10B5">
        <w:rPr>
          <w:iCs/>
        </w:rPr>
        <w:t>7. Программное обеспечение учебного плана соответствует уровню и направленности реализуемых образовательных программ</w:t>
      </w:r>
      <w:r w:rsidR="00917C7D" w:rsidRPr="002C10B5">
        <w:rPr>
          <w:iCs/>
        </w:rPr>
        <w:t>.</w:t>
      </w:r>
    </w:p>
    <w:p w:rsidR="0010790F" w:rsidRPr="00FD01D6" w:rsidRDefault="0010790F" w:rsidP="002C10B5">
      <w:pPr>
        <w:tabs>
          <w:tab w:val="left" w:pos="3060"/>
        </w:tabs>
        <w:snapToGrid w:val="0"/>
        <w:jc w:val="both"/>
        <w:rPr>
          <w:iCs/>
        </w:rPr>
      </w:pPr>
    </w:p>
    <w:p w:rsidR="0010790F" w:rsidRPr="00FD01D6" w:rsidRDefault="0010790F" w:rsidP="002C10B5">
      <w:pPr>
        <w:tabs>
          <w:tab w:val="left" w:pos="3060"/>
        </w:tabs>
        <w:snapToGrid w:val="0"/>
        <w:jc w:val="both"/>
        <w:rPr>
          <w:iCs/>
        </w:rPr>
      </w:pPr>
    </w:p>
    <w:p w:rsidR="00D107A3" w:rsidRPr="002C10B5" w:rsidRDefault="00D107A3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650C36" w:rsidRPr="002C10B5" w:rsidRDefault="00650C36" w:rsidP="00AA637B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  <w:r w:rsidRPr="002C10B5">
        <w:rPr>
          <w:b/>
        </w:rPr>
        <w:lastRenderedPageBreak/>
        <w:t>4. Оценка содержания и качества подготовки учащихся,</w:t>
      </w:r>
    </w:p>
    <w:p w:rsidR="00650C36" w:rsidRPr="002C10B5" w:rsidRDefault="00650C36" w:rsidP="00AA637B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  <w:r w:rsidRPr="002C10B5">
        <w:rPr>
          <w:b/>
        </w:rPr>
        <w:t>востребованности выпускников</w:t>
      </w:r>
      <w:r w:rsidR="00C42F5E" w:rsidRPr="002C10B5">
        <w:rPr>
          <w:b/>
        </w:rPr>
        <w:t>.</w:t>
      </w:r>
    </w:p>
    <w:p w:rsidR="00650C36" w:rsidRPr="002C10B5" w:rsidRDefault="00650C36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650C36" w:rsidRPr="002C10B5" w:rsidRDefault="00650C36" w:rsidP="00AA637B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  <w:r w:rsidRPr="002C10B5">
        <w:rPr>
          <w:b/>
        </w:rPr>
        <w:t>4.1. Характеристика рабочих программ</w:t>
      </w:r>
    </w:p>
    <w:p w:rsidR="00650C36" w:rsidRDefault="00650C36" w:rsidP="00AA637B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  <w:r w:rsidRPr="002C10B5">
        <w:rPr>
          <w:b/>
        </w:rPr>
        <w:t>(дополнительных общеобразовательных программ)</w:t>
      </w:r>
      <w:r w:rsidR="00C42F5E" w:rsidRPr="002C10B5">
        <w:rPr>
          <w:b/>
        </w:rPr>
        <w:t>.</w:t>
      </w:r>
    </w:p>
    <w:p w:rsidR="00AA637B" w:rsidRPr="002C10B5" w:rsidRDefault="00AA637B" w:rsidP="00AA637B">
      <w:pPr>
        <w:pStyle w:val="ac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</w:p>
    <w:p w:rsidR="00C42F5E" w:rsidRPr="002C10B5" w:rsidRDefault="00175CD9" w:rsidP="002C10B5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</w:pPr>
      <w:r w:rsidRPr="002C10B5">
        <w:rPr>
          <w:b/>
          <w:color w:val="FF0000"/>
        </w:rPr>
        <w:t xml:space="preserve">         </w:t>
      </w:r>
      <w:r w:rsidRPr="002C10B5">
        <w:t xml:space="preserve">В школе созданы все необходимые условия для реализации обучения детей с разными способностями, с разной степенью усвоения учебного материала. Образовательный процесс носит развивающий  характер и на всех этапах обучения строится с учетом возрастных и физических </w:t>
      </w:r>
      <w:r w:rsidR="00C42F5E" w:rsidRPr="002C10B5">
        <w:t>особенностей детей и подростков.</w:t>
      </w:r>
    </w:p>
    <w:p w:rsidR="00C42F5E" w:rsidRPr="002C10B5" w:rsidRDefault="00C42F5E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  <w:r w:rsidRPr="002C10B5">
        <w:t xml:space="preserve">         Дополнительные общеобразовательные программы и соответственно рабочие  программы  тренеров-преподавателей адаптированы к особенностям учреждения МБУ ДО «Детско-юношеская спортивная школа».  В программах раскрывается содержание учебно-тренировочной и воспитательной работы, приводятся планы по разделам подготовки (технической, физической, теоретической), учебный материал по видам подготовки, система контрольных нормативов по ОФП, СФП и тактико-технической подготовки и способы ее оценки. Учебный материал программ разработан в соответствии с режимом учебно-тренировочной работы, санитарно-эпидемиологическими требованиями к учреждениям дополнительного образования детей. Весь учебный материал программы распределён в соответствии с возрастным принципом комплектования групп и рассчитан на последовательное и постепенное расширение теоретических знаний, практических умений и навыков, развитие основных двигательных качеств.</w:t>
      </w:r>
    </w:p>
    <w:p w:rsidR="00C42F5E" w:rsidRPr="002C10B5" w:rsidRDefault="00C42F5E" w:rsidP="002C10B5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2C10B5">
        <w:t xml:space="preserve">Структура рабочих программ включает следующие компоненты: </w:t>
      </w:r>
      <w:r w:rsidRPr="002C10B5">
        <w:rPr>
          <w:bCs/>
          <w:iCs/>
        </w:rPr>
        <w:t xml:space="preserve"> титульный лист; пояснительная записка; требования к </w:t>
      </w:r>
      <w:r w:rsidR="004264CA">
        <w:rPr>
          <w:bCs/>
          <w:iCs/>
        </w:rPr>
        <w:t xml:space="preserve">уровню подготовки обучающихся; </w:t>
      </w:r>
      <w:r w:rsidRPr="002C10B5">
        <w:rPr>
          <w:bCs/>
          <w:iCs/>
        </w:rPr>
        <w:t>содержание программы учебного предмета; формы и средства контроля;  календарно-тематическое планирование; перечень учебно-методических средств обучения.</w:t>
      </w:r>
    </w:p>
    <w:p w:rsidR="00650C36" w:rsidRPr="002C10B5" w:rsidRDefault="00650C36" w:rsidP="002C10B5">
      <w:pPr>
        <w:tabs>
          <w:tab w:val="left" w:pos="0"/>
        </w:tabs>
        <w:autoSpaceDE w:val="0"/>
        <w:autoSpaceDN w:val="0"/>
        <w:adjustRightInd w:val="0"/>
        <w:jc w:val="both"/>
        <w:rPr>
          <w:b/>
          <w:color w:val="FF0000"/>
        </w:rPr>
      </w:pPr>
    </w:p>
    <w:p w:rsidR="004264CA" w:rsidRDefault="00650C36" w:rsidP="004264CA">
      <w:pPr>
        <w:tabs>
          <w:tab w:val="left" w:pos="0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2C10B5">
        <w:rPr>
          <w:b/>
        </w:rPr>
        <w:t>4.2. Результаты освоения учащимися</w:t>
      </w:r>
    </w:p>
    <w:p w:rsidR="00650C36" w:rsidRPr="002C10B5" w:rsidRDefault="00650C36" w:rsidP="00AA637B">
      <w:pPr>
        <w:tabs>
          <w:tab w:val="left" w:pos="0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2C10B5">
        <w:rPr>
          <w:b/>
        </w:rPr>
        <w:t>дополнительных общеобразовательных программ</w:t>
      </w:r>
      <w:r w:rsidR="00CD5CC9" w:rsidRPr="002C10B5">
        <w:rPr>
          <w:b/>
        </w:rPr>
        <w:t>.</w:t>
      </w:r>
    </w:p>
    <w:p w:rsidR="00650C36" w:rsidRPr="002C10B5" w:rsidRDefault="00650C36" w:rsidP="002C10B5">
      <w:pPr>
        <w:pStyle w:val="ac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</w:p>
    <w:p w:rsidR="008B0757" w:rsidRPr="00FD01D6" w:rsidRDefault="00CD5CC9" w:rsidP="0010790F">
      <w:pPr>
        <w:shd w:val="clear" w:color="auto" w:fill="FFFFFF"/>
        <w:ind w:firstLine="660"/>
        <w:jc w:val="both"/>
      </w:pPr>
      <w:r w:rsidRPr="002C10B5">
        <w:t xml:space="preserve">Результаты </w:t>
      </w:r>
      <w:proofErr w:type="gramStart"/>
      <w:r w:rsidRPr="002C10B5">
        <w:t>освоения дополнительных общеобразовательных программ Требования, определяемые дополнительными общеобразовательными программами по учебным дисциплинам предъявляются</w:t>
      </w:r>
      <w:proofErr w:type="gramEnd"/>
      <w:r w:rsidRPr="002C10B5">
        <w:t xml:space="preserve"> в ходе обучения, обеспечены промежуточным и итоговым контролем, а также результатами выступлений в соревнованиях. Обучающиеся ДЮСШ в течение учебного года сдают контрольные нормативы. В начале учебного года (сентябрь) – промежуточный контроль, и по окончанию учебного года (май) – итоговый контроль. В начале учебного года оценивается физическая подготовка (ФП) по окончанию учебного года физическая подготовка (ФП) и знание теории (ТП). Выполнение контрольных нормативов проводится в форме соревнований.</w:t>
      </w:r>
    </w:p>
    <w:p w:rsidR="00CD5CC9" w:rsidRPr="002C10B5" w:rsidRDefault="00A46595" w:rsidP="00AA637B">
      <w:pPr>
        <w:spacing w:before="100" w:beforeAutospacing="1"/>
        <w:jc w:val="center"/>
        <w:rPr>
          <w:b/>
          <w:bCs/>
        </w:rPr>
      </w:pPr>
      <w:r w:rsidRPr="002C10B5">
        <w:rPr>
          <w:rFonts w:eastAsia="Calibri"/>
          <w:b/>
        </w:rPr>
        <w:t>М</w:t>
      </w:r>
      <w:r w:rsidR="008762DC" w:rsidRPr="002C10B5">
        <w:rPr>
          <w:rFonts w:eastAsia="Calibri"/>
          <w:b/>
        </w:rPr>
        <w:t>ониторинг</w:t>
      </w:r>
      <w:r w:rsidR="00CD5CC9" w:rsidRPr="002C10B5">
        <w:rPr>
          <w:rFonts w:eastAsia="Calibri"/>
          <w:b/>
        </w:rPr>
        <w:t xml:space="preserve"> сдачи контрольных нормативов по годам обучения:</w:t>
      </w:r>
    </w:p>
    <w:tbl>
      <w:tblPr>
        <w:tblStyle w:val="ae"/>
        <w:tblW w:w="0" w:type="auto"/>
        <w:shd w:val="clear" w:color="auto" w:fill="FFFF00"/>
        <w:tblLook w:val="04A0"/>
      </w:tblPr>
      <w:tblGrid>
        <w:gridCol w:w="919"/>
        <w:gridCol w:w="706"/>
        <w:gridCol w:w="783"/>
        <w:gridCol w:w="675"/>
        <w:gridCol w:w="705"/>
        <w:gridCol w:w="783"/>
        <w:gridCol w:w="675"/>
        <w:gridCol w:w="705"/>
        <w:gridCol w:w="783"/>
        <w:gridCol w:w="675"/>
        <w:gridCol w:w="705"/>
        <w:gridCol w:w="783"/>
        <w:gridCol w:w="674"/>
      </w:tblGrid>
      <w:tr w:rsidR="00A46595" w:rsidRPr="0010790F" w:rsidTr="0010790F">
        <w:tc>
          <w:tcPr>
            <w:tcW w:w="919" w:type="dxa"/>
            <w:vMerge w:val="restart"/>
            <w:shd w:val="clear" w:color="auto" w:fill="FFFFFF" w:themeFill="background1"/>
          </w:tcPr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Год</w:t>
            </w:r>
          </w:p>
        </w:tc>
        <w:tc>
          <w:tcPr>
            <w:tcW w:w="6490" w:type="dxa"/>
            <w:gridSpan w:val="9"/>
            <w:shd w:val="clear" w:color="auto" w:fill="FFFFFF" w:themeFill="background1"/>
          </w:tcPr>
          <w:p w:rsidR="00CD5CC9" w:rsidRPr="0010790F" w:rsidRDefault="00CD5CC9" w:rsidP="0010790F">
            <w:pPr>
              <w:jc w:val="center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Этап подготовки</w:t>
            </w:r>
          </w:p>
        </w:tc>
        <w:tc>
          <w:tcPr>
            <w:tcW w:w="2162" w:type="dxa"/>
            <w:gridSpan w:val="3"/>
            <w:vMerge w:val="restart"/>
            <w:shd w:val="clear" w:color="auto" w:fill="FFFFFF" w:themeFill="background1"/>
          </w:tcPr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Общий итог по школе</w:t>
            </w:r>
          </w:p>
        </w:tc>
      </w:tr>
      <w:tr w:rsidR="00A46595" w:rsidRPr="0010790F" w:rsidTr="0010790F">
        <w:tc>
          <w:tcPr>
            <w:tcW w:w="919" w:type="dxa"/>
            <w:vMerge/>
            <w:shd w:val="clear" w:color="auto" w:fill="FFFFFF" w:themeFill="background1"/>
          </w:tcPr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4" w:type="dxa"/>
            <w:gridSpan w:val="3"/>
            <w:shd w:val="clear" w:color="auto" w:fill="FFFFFF" w:themeFill="background1"/>
          </w:tcPr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Спортивно-оздоровительный</w:t>
            </w:r>
          </w:p>
        </w:tc>
        <w:tc>
          <w:tcPr>
            <w:tcW w:w="2163" w:type="dxa"/>
            <w:gridSpan w:val="3"/>
            <w:shd w:val="clear" w:color="auto" w:fill="FFFFFF" w:themeFill="background1"/>
          </w:tcPr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Начальной подготовки</w:t>
            </w:r>
          </w:p>
        </w:tc>
        <w:tc>
          <w:tcPr>
            <w:tcW w:w="2163" w:type="dxa"/>
            <w:gridSpan w:val="3"/>
            <w:shd w:val="clear" w:color="auto" w:fill="FFFFFF" w:themeFill="background1"/>
          </w:tcPr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Учебно-тренировочный</w:t>
            </w:r>
          </w:p>
        </w:tc>
        <w:tc>
          <w:tcPr>
            <w:tcW w:w="2162" w:type="dxa"/>
            <w:gridSpan w:val="3"/>
            <w:vMerge/>
            <w:shd w:val="clear" w:color="auto" w:fill="FFFFFF" w:themeFill="background1"/>
          </w:tcPr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</w:p>
        </w:tc>
      </w:tr>
      <w:tr w:rsidR="00A46595" w:rsidRPr="0010790F" w:rsidTr="0010790F">
        <w:tc>
          <w:tcPr>
            <w:tcW w:w="919" w:type="dxa"/>
            <w:vMerge/>
            <w:shd w:val="clear" w:color="auto" w:fill="FFFFFF" w:themeFill="background1"/>
          </w:tcPr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proofErr w:type="spellStart"/>
            <w:r w:rsidRPr="0010790F">
              <w:rPr>
                <w:sz w:val="22"/>
                <w:szCs w:val="22"/>
              </w:rPr>
              <w:t>Выс</w:t>
            </w:r>
            <w:proofErr w:type="spellEnd"/>
            <w:r w:rsidRPr="0010790F">
              <w:rPr>
                <w:sz w:val="22"/>
                <w:szCs w:val="22"/>
              </w:rPr>
              <w:t>.</w:t>
            </w:r>
          </w:p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%</w:t>
            </w:r>
          </w:p>
        </w:tc>
        <w:tc>
          <w:tcPr>
            <w:tcW w:w="783" w:type="dxa"/>
            <w:shd w:val="clear" w:color="auto" w:fill="FFFFFF" w:themeFill="background1"/>
          </w:tcPr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Сред.</w:t>
            </w:r>
          </w:p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shd w:val="clear" w:color="auto" w:fill="FFFFFF" w:themeFill="background1"/>
          </w:tcPr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Низ.</w:t>
            </w:r>
          </w:p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%</w:t>
            </w:r>
          </w:p>
        </w:tc>
        <w:tc>
          <w:tcPr>
            <w:tcW w:w="705" w:type="dxa"/>
            <w:shd w:val="clear" w:color="auto" w:fill="FFFFFF" w:themeFill="background1"/>
          </w:tcPr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proofErr w:type="spellStart"/>
            <w:r w:rsidRPr="0010790F">
              <w:rPr>
                <w:sz w:val="22"/>
                <w:szCs w:val="22"/>
              </w:rPr>
              <w:t>Выс</w:t>
            </w:r>
            <w:proofErr w:type="spellEnd"/>
            <w:r w:rsidRPr="0010790F">
              <w:rPr>
                <w:sz w:val="22"/>
                <w:szCs w:val="22"/>
              </w:rPr>
              <w:t>.</w:t>
            </w:r>
          </w:p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%</w:t>
            </w:r>
          </w:p>
        </w:tc>
        <w:tc>
          <w:tcPr>
            <w:tcW w:w="783" w:type="dxa"/>
            <w:shd w:val="clear" w:color="auto" w:fill="FFFFFF" w:themeFill="background1"/>
          </w:tcPr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Сред.</w:t>
            </w:r>
          </w:p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shd w:val="clear" w:color="auto" w:fill="FFFFFF" w:themeFill="background1"/>
          </w:tcPr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Низ.</w:t>
            </w:r>
          </w:p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%</w:t>
            </w:r>
          </w:p>
        </w:tc>
        <w:tc>
          <w:tcPr>
            <w:tcW w:w="705" w:type="dxa"/>
            <w:shd w:val="clear" w:color="auto" w:fill="FFFFFF" w:themeFill="background1"/>
          </w:tcPr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proofErr w:type="spellStart"/>
            <w:r w:rsidRPr="0010790F">
              <w:rPr>
                <w:sz w:val="22"/>
                <w:szCs w:val="22"/>
              </w:rPr>
              <w:t>Выс</w:t>
            </w:r>
            <w:proofErr w:type="spellEnd"/>
            <w:r w:rsidRPr="0010790F">
              <w:rPr>
                <w:sz w:val="22"/>
                <w:szCs w:val="22"/>
              </w:rPr>
              <w:t>.</w:t>
            </w:r>
          </w:p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%</w:t>
            </w:r>
          </w:p>
        </w:tc>
        <w:tc>
          <w:tcPr>
            <w:tcW w:w="783" w:type="dxa"/>
            <w:shd w:val="clear" w:color="auto" w:fill="FFFFFF" w:themeFill="background1"/>
          </w:tcPr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Сред.</w:t>
            </w:r>
          </w:p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shd w:val="clear" w:color="auto" w:fill="FFFFFF" w:themeFill="background1"/>
          </w:tcPr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Низ.</w:t>
            </w:r>
          </w:p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%</w:t>
            </w:r>
          </w:p>
        </w:tc>
        <w:tc>
          <w:tcPr>
            <w:tcW w:w="705" w:type="dxa"/>
            <w:shd w:val="clear" w:color="auto" w:fill="FFFFFF" w:themeFill="background1"/>
          </w:tcPr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proofErr w:type="spellStart"/>
            <w:r w:rsidRPr="0010790F">
              <w:rPr>
                <w:sz w:val="22"/>
                <w:szCs w:val="22"/>
              </w:rPr>
              <w:t>Выс</w:t>
            </w:r>
            <w:proofErr w:type="spellEnd"/>
            <w:r w:rsidRPr="0010790F">
              <w:rPr>
                <w:sz w:val="22"/>
                <w:szCs w:val="22"/>
              </w:rPr>
              <w:t>.</w:t>
            </w:r>
          </w:p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%</w:t>
            </w:r>
          </w:p>
        </w:tc>
        <w:tc>
          <w:tcPr>
            <w:tcW w:w="783" w:type="dxa"/>
            <w:shd w:val="clear" w:color="auto" w:fill="FFFFFF" w:themeFill="background1"/>
          </w:tcPr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Сред.</w:t>
            </w:r>
          </w:p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%</w:t>
            </w:r>
          </w:p>
        </w:tc>
        <w:tc>
          <w:tcPr>
            <w:tcW w:w="674" w:type="dxa"/>
            <w:shd w:val="clear" w:color="auto" w:fill="FFFFFF" w:themeFill="background1"/>
          </w:tcPr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Низ.</w:t>
            </w:r>
          </w:p>
          <w:p w:rsidR="00CD5CC9" w:rsidRPr="0010790F" w:rsidRDefault="00CD5CC9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%</w:t>
            </w:r>
          </w:p>
        </w:tc>
      </w:tr>
      <w:tr w:rsidR="00A46595" w:rsidRPr="0010790F" w:rsidTr="0010790F">
        <w:tc>
          <w:tcPr>
            <w:tcW w:w="919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2013-2014</w:t>
            </w:r>
          </w:p>
        </w:tc>
        <w:tc>
          <w:tcPr>
            <w:tcW w:w="706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31</w:t>
            </w:r>
          </w:p>
        </w:tc>
        <w:tc>
          <w:tcPr>
            <w:tcW w:w="783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64</w:t>
            </w:r>
          </w:p>
        </w:tc>
        <w:tc>
          <w:tcPr>
            <w:tcW w:w="675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39</w:t>
            </w:r>
          </w:p>
        </w:tc>
        <w:tc>
          <w:tcPr>
            <w:tcW w:w="783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50</w:t>
            </w:r>
          </w:p>
        </w:tc>
        <w:tc>
          <w:tcPr>
            <w:tcW w:w="675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11</w:t>
            </w:r>
          </w:p>
        </w:tc>
        <w:tc>
          <w:tcPr>
            <w:tcW w:w="705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54</w:t>
            </w:r>
          </w:p>
        </w:tc>
        <w:tc>
          <w:tcPr>
            <w:tcW w:w="783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42</w:t>
            </w:r>
          </w:p>
        </w:tc>
        <w:tc>
          <w:tcPr>
            <w:tcW w:w="675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40</w:t>
            </w:r>
          </w:p>
        </w:tc>
        <w:tc>
          <w:tcPr>
            <w:tcW w:w="783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52</w:t>
            </w:r>
          </w:p>
        </w:tc>
        <w:tc>
          <w:tcPr>
            <w:tcW w:w="674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8</w:t>
            </w:r>
          </w:p>
        </w:tc>
      </w:tr>
      <w:tr w:rsidR="00A46595" w:rsidRPr="0010790F" w:rsidTr="0010790F">
        <w:tc>
          <w:tcPr>
            <w:tcW w:w="919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2014-2015</w:t>
            </w:r>
          </w:p>
        </w:tc>
        <w:tc>
          <w:tcPr>
            <w:tcW w:w="706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44</w:t>
            </w:r>
          </w:p>
        </w:tc>
        <w:tc>
          <w:tcPr>
            <w:tcW w:w="783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50</w:t>
            </w:r>
          </w:p>
        </w:tc>
        <w:tc>
          <w:tcPr>
            <w:tcW w:w="675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6</w:t>
            </w:r>
          </w:p>
        </w:tc>
        <w:tc>
          <w:tcPr>
            <w:tcW w:w="705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47</w:t>
            </w:r>
          </w:p>
        </w:tc>
        <w:tc>
          <w:tcPr>
            <w:tcW w:w="783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43</w:t>
            </w:r>
          </w:p>
        </w:tc>
        <w:tc>
          <w:tcPr>
            <w:tcW w:w="675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52</w:t>
            </w:r>
          </w:p>
        </w:tc>
        <w:tc>
          <w:tcPr>
            <w:tcW w:w="783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43</w:t>
            </w:r>
          </w:p>
        </w:tc>
        <w:tc>
          <w:tcPr>
            <w:tcW w:w="675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6</w:t>
            </w:r>
          </w:p>
        </w:tc>
        <w:tc>
          <w:tcPr>
            <w:tcW w:w="705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48</w:t>
            </w:r>
          </w:p>
        </w:tc>
        <w:tc>
          <w:tcPr>
            <w:tcW w:w="783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44</w:t>
            </w:r>
          </w:p>
        </w:tc>
        <w:tc>
          <w:tcPr>
            <w:tcW w:w="674" w:type="dxa"/>
            <w:shd w:val="clear" w:color="auto" w:fill="FFFFFF" w:themeFill="background1"/>
          </w:tcPr>
          <w:p w:rsidR="008762DC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8</w:t>
            </w:r>
          </w:p>
        </w:tc>
      </w:tr>
      <w:tr w:rsidR="00A46595" w:rsidRPr="00DF3651" w:rsidTr="0010790F">
        <w:tc>
          <w:tcPr>
            <w:tcW w:w="919" w:type="dxa"/>
            <w:shd w:val="clear" w:color="auto" w:fill="FFFFFF" w:themeFill="background1"/>
          </w:tcPr>
          <w:p w:rsidR="00CD5CC9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2015-2016</w:t>
            </w:r>
          </w:p>
        </w:tc>
        <w:tc>
          <w:tcPr>
            <w:tcW w:w="706" w:type="dxa"/>
            <w:shd w:val="clear" w:color="auto" w:fill="FFFFFF" w:themeFill="background1"/>
          </w:tcPr>
          <w:p w:rsidR="00CD5CC9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50</w:t>
            </w:r>
          </w:p>
        </w:tc>
        <w:tc>
          <w:tcPr>
            <w:tcW w:w="783" w:type="dxa"/>
            <w:shd w:val="clear" w:color="auto" w:fill="FFFFFF" w:themeFill="background1"/>
          </w:tcPr>
          <w:p w:rsidR="00CD5CC9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40</w:t>
            </w:r>
          </w:p>
        </w:tc>
        <w:tc>
          <w:tcPr>
            <w:tcW w:w="675" w:type="dxa"/>
            <w:shd w:val="clear" w:color="auto" w:fill="FFFFFF" w:themeFill="background1"/>
          </w:tcPr>
          <w:p w:rsidR="00CD5CC9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FFFFFF" w:themeFill="background1"/>
          </w:tcPr>
          <w:p w:rsidR="00CD5CC9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36</w:t>
            </w:r>
          </w:p>
        </w:tc>
        <w:tc>
          <w:tcPr>
            <w:tcW w:w="783" w:type="dxa"/>
            <w:shd w:val="clear" w:color="auto" w:fill="FFFFFF" w:themeFill="background1"/>
          </w:tcPr>
          <w:p w:rsidR="00CD5CC9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56</w:t>
            </w:r>
          </w:p>
        </w:tc>
        <w:tc>
          <w:tcPr>
            <w:tcW w:w="675" w:type="dxa"/>
            <w:shd w:val="clear" w:color="auto" w:fill="FFFFFF" w:themeFill="background1"/>
          </w:tcPr>
          <w:p w:rsidR="00CD5CC9" w:rsidRPr="0010790F" w:rsidRDefault="008762DC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8</w:t>
            </w:r>
          </w:p>
        </w:tc>
        <w:tc>
          <w:tcPr>
            <w:tcW w:w="705" w:type="dxa"/>
            <w:shd w:val="clear" w:color="auto" w:fill="FFFFFF" w:themeFill="background1"/>
          </w:tcPr>
          <w:p w:rsidR="00CD5CC9" w:rsidRPr="0010790F" w:rsidRDefault="00A46595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48</w:t>
            </w:r>
          </w:p>
        </w:tc>
        <w:tc>
          <w:tcPr>
            <w:tcW w:w="783" w:type="dxa"/>
            <w:shd w:val="clear" w:color="auto" w:fill="FFFFFF" w:themeFill="background1"/>
          </w:tcPr>
          <w:p w:rsidR="00CD5CC9" w:rsidRPr="0010790F" w:rsidRDefault="00A46595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44</w:t>
            </w:r>
          </w:p>
        </w:tc>
        <w:tc>
          <w:tcPr>
            <w:tcW w:w="675" w:type="dxa"/>
            <w:shd w:val="clear" w:color="auto" w:fill="FFFFFF" w:themeFill="background1"/>
          </w:tcPr>
          <w:p w:rsidR="00CD5CC9" w:rsidRPr="0010790F" w:rsidRDefault="00A46595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8</w:t>
            </w:r>
          </w:p>
        </w:tc>
        <w:tc>
          <w:tcPr>
            <w:tcW w:w="705" w:type="dxa"/>
            <w:shd w:val="clear" w:color="auto" w:fill="FFFFFF" w:themeFill="background1"/>
          </w:tcPr>
          <w:p w:rsidR="00CD5CC9" w:rsidRPr="0010790F" w:rsidRDefault="00A46595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43</w:t>
            </w:r>
          </w:p>
        </w:tc>
        <w:tc>
          <w:tcPr>
            <w:tcW w:w="783" w:type="dxa"/>
            <w:shd w:val="clear" w:color="auto" w:fill="FFFFFF" w:themeFill="background1"/>
          </w:tcPr>
          <w:p w:rsidR="00CD5CC9" w:rsidRPr="0010790F" w:rsidRDefault="00A46595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50</w:t>
            </w:r>
          </w:p>
        </w:tc>
        <w:tc>
          <w:tcPr>
            <w:tcW w:w="674" w:type="dxa"/>
            <w:shd w:val="clear" w:color="auto" w:fill="FFFFFF" w:themeFill="background1"/>
          </w:tcPr>
          <w:p w:rsidR="00CD5CC9" w:rsidRPr="0010790F" w:rsidRDefault="00A46595" w:rsidP="0010790F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7</w:t>
            </w:r>
          </w:p>
        </w:tc>
      </w:tr>
    </w:tbl>
    <w:p w:rsidR="00CD5CC9" w:rsidRPr="002C10B5" w:rsidRDefault="00CD5CC9" w:rsidP="0010790F">
      <w:pPr>
        <w:jc w:val="both"/>
        <w:rPr>
          <w:color w:val="FF0000"/>
        </w:rPr>
      </w:pPr>
    </w:p>
    <w:p w:rsidR="00C91B60" w:rsidRDefault="00C91B60" w:rsidP="00AA637B">
      <w:pPr>
        <w:jc w:val="center"/>
        <w:rPr>
          <w:rFonts w:eastAsia="Calibri"/>
          <w:b/>
        </w:rPr>
      </w:pPr>
    </w:p>
    <w:p w:rsidR="00CD5CC9" w:rsidRPr="002C10B5" w:rsidRDefault="002D5B54" w:rsidP="00AA637B">
      <w:pPr>
        <w:jc w:val="center"/>
      </w:pPr>
      <w:r w:rsidRPr="002C10B5">
        <w:rPr>
          <w:rFonts w:eastAsia="Calibri"/>
          <w:b/>
        </w:rPr>
        <w:lastRenderedPageBreak/>
        <w:t>Мониторинг</w:t>
      </w:r>
      <w:r w:rsidR="00CD5CC9" w:rsidRPr="002C10B5">
        <w:rPr>
          <w:rFonts w:eastAsia="Calibri"/>
          <w:b/>
        </w:rPr>
        <w:t xml:space="preserve"> сдачи контрольных нормативов по видам спорта:</w:t>
      </w:r>
    </w:p>
    <w:tbl>
      <w:tblPr>
        <w:tblStyle w:val="ae"/>
        <w:tblW w:w="0" w:type="auto"/>
        <w:tblLook w:val="04A0"/>
      </w:tblPr>
      <w:tblGrid>
        <w:gridCol w:w="1674"/>
        <w:gridCol w:w="871"/>
        <w:gridCol w:w="904"/>
        <w:gridCol w:w="857"/>
        <w:gridCol w:w="871"/>
        <w:gridCol w:w="904"/>
        <w:gridCol w:w="857"/>
        <w:gridCol w:w="871"/>
        <w:gridCol w:w="905"/>
        <w:gridCol w:w="857"/>
      </w:tblGrid>
      <w:tr w:rsidR="00E0198E" w:rsidRPr="00DF3651" w:rsidTr="00DF3651">
        <w:tc>
          <w:tcPr>
            <w:tcW w:w="1675" w:type="dxa"/>
            <w:vMerge w:val="restart"/>
          </w:tcPr>
          <w:p w:rsidR="00CD5CC9" w:rsidRPr="0010790F" w:rsidRDefault="00CD5CC9" w:rsidP="002C10B5">
            <w:pPr>
              <w:jc w:val="both"/>
            </w:pPr>
            <w:r w:rsidRPr="0010790F">
              <w:rPr>
                <w:b/>
              </w:rPr>
              <w:t>Вид спорта</w:t>
            </w:r>
          </w:p>
        </w:tc>
        <w:tc>
          <w:tcPr>
            <w:tcW w:w="2632" w:type="dxa"/>
            <w:gridSpan w:val="3"/>
          </w:tcPr>
          <w:p w:rsidR="00CD5CC9" w:rsidRPr="0010790F" w:rsidRDefault="00A46595" w:rsidP="002C10B5">
            <w:pPr>
              <w:jc w:val="both"/>
            </w:pPr>
            <w:r w:rsidRPr="0010790F">
              <w:rPr>
                <w:b/>
              </w:rPr>
              <w:t>2013-2014учебный год</w:t>
            </w:r>
          </w:p>
        </w:tc>
        <w:tc>
          <w:tcPr>
            <w:tcW w:w="2632" w:type="dxa"/>
            <w:gridSpan w:val="3"/>
          </w:tcPr>
          <w:p w:rsidR="00CD5CC9" w:rsidRPr="0010790F" w:rsidRDefault="00A46595" w:rsidP="002C10B5">
            <w:pPr>
              <w:jc w:val="both"/>
            </w:pPr>
            <w:r w:rsidRPr="0010790F">
              <w:rPr>
                <w:b/>
              </w:rPr>
              <w:t>2014-2015учебный год</w:t>
            </w:r>
          </w:p>
        </w:tc>
        <w:tc>
          <w:tcPr>
            <w:tcW w:w="2633" w:type="dxa"/>
            <w:gridSpan w:val="3"/>
          </w:tcPr>
          <w:p w:rsidR="00CD5CC9" w:rsidRPr="0010790F" w:rsidRDefault="00CA5C6D" w:rsidP="002C10B5">
            <w:pPr>
              <w:jc w:val="both"/>
            </w:pPr>
            <w:r w:rsidRPr="0010790F">
              <w:rPr>
                <w:b/>
              </w:rPr>
              <w:t>2015-2016</w:t>
            </w:r>
            <w:r w:rsidR="00CD5CC9" w:rsidRPr="0010790F">
              <w:rPr>
                <w:b/>
              </w:rPr>
              <w:t>учебный год</w:t>
            </w:r>
          </w:p>
        </w:tc>
      </w:tr>
      <w:tr w:rsidR="00E0198E" w:rsidRPr="00DF3651" w:rsidTr="00DF3651">
        <w:tc>
          <w:tcPr>
            <w:tcW w:w="1675" w:type="dxa"/>
            <w:vMerge/>
          </w:tcPr>
          <w:p w:rsidR="002D5B54" w:rsidRPr="0010790F" w:rsidRDefault="002D5B54" w:rsidP="002C10B5">
            <w:pPr>
              <w:jc w:val="both"/>
            </w:pPr>
          </w:p>
        </w:tc>
        <w:tc>
          <w:tcPr>
            <w:tcW w:w="871" w:type="dxa"/>
          </w:tcPr>
          <w:p w:rsidR="002D5B54" w:rsidRPr="0010790F" w:rsidRDefault="002D5B54" w:rsidP="002C10B5">
            <w:pPr>
              <w:jc w:val="both"/>
              <w:rPr>
                <w:b/>
              </w:rPr>
            </w:pPr>
            <w:proofErr w:type="spellStart"/>
            <w:r w:rsidRPr="0010790F">
              <w:rPr>
                <w:b/>
              </w:rPr>
              <w:t>Выс</w:t>
            </w:r>
            <w:proofErr w:type="spellEnd"/>
            <w:r w:rsidRPr="0010790F">
              <w:rPr>
                <w:b/>
              </w:rPr>
              <w:t>. %</w:t>
            </w:r>
          </w:p>
        </w:tc>
        <w:tc>
          <w:tcPr>
            <w:tcW w:w="904" w:type="dxa"/>
          </w:tcPr>
          <w:p w:rsidR="002D5B54" w:rsidRPr="0010790F" w:rsidRDefault="002D5B54" w:rsidP="002C10B5">
            <w:pPr>
              <w:jc w:val="both"/>
              <w:rPr>
                <w:b/>
              </w:rPr>
            </w:pPr>
            <w:r w:rsidRPr="0010790F">
              <w:rPr>
                <w:b/>
              </w:rPr>
              <w:t>Сред. %</w:t>
            </w:r>
          </w:p>
        </w:tc>
        <w:tc>
          <w:tcPr>
            <w:tcW w:w="857" w:type="dxa"/>
          </w:tcPr>
          <w:p w:rsidR="002D5B54" w:rsidRPr="0010790F" w:rsidRDefault="002D5B54" w:rsidP="002C10B5">
            <w:pPr>
              <w:jc w:val="both"/>
              <w:rPr>
                <w:b/>
              </w:rPr>
            </w:pPr>
            <w:r w:rsidRPr="0010790F">
              <w:rPr>
                <w:b/>
              </w:rPr>
              <w:t>Низ. %</w:t>
            </w:r>
          </w:p>
        </w:tc>
        <w:tc>
          <w:tcPr>
            <w:tcW w:w="871" w:type="dxa"/>
          </w:tcPr>
          <w:p w:rsidR="002D5B54" w:rsidRPr="0010790F" w:rsidRDefault="002D5B54" w:rsidP="002C10B5">
            <w:pPr>
              <w:jc w:val="both"/>
              <w:rPr>
                <w:b/>
              </w:rPr>
            </w:pPr>
            <w:proofErr w:type="spellStart"/>
            <w:r w:rsidRPr="0010790F">
              <w:rPr>
                <w:b/>
              </w:rPr>
              <w:t>Выс</w:t>
            </w:r>
            <w:proofErr w:type="spellEnd"/>
            <w:r w:rsidRPr="0010790F">
              <w:rPr>
                <w:b/>
              </w:rPr>
              <w:t>. %</w:t>
            </w:r>
          </w:p>
        </w:tc>
        <w:tc>
          <w:tcPr>
            <w:tcW w:w="904" w:type="dxa"/>
          </w:tcPr>
          <w:p w:rsidR="002D5B54" w:rsidRPr="0010790F" w:rsidRDefault="002D5B54" w:rsidP="002C10B5">
            <w:pPr>
              <w:jc w:val="both"/>
              <w:rPr>
                <w:b/>
              </w:rPr>
            </w:pPr>
            <w:r w:rsidRPr="0010790F">
              <w:rPr>
                <w:b/>
              </w:rPr>
              <w:t>Сред. %</w:t>
            </w:r>
          </w:p>
        </w:tc>
        <w:tc>
          <w:tcPr>
            <w:tcW w:w="857" w:type="dxa"/>
          </w:tcPr>
          <w:p w:rsidR="002D5B54" w:rsidRPr="0010790F" w:rsidRDefault="002D5B54" w:rsidP="002C10B5">
            <w:pPr>
              <w:jc w:val="both"/>
              <w:rPr>
                <w:b/>
              </w:rPr>
            </w:pPr>
            <w:r w:rsidRPr="0010790F">
              <w:rPr>
                <w:b/>
              </w:rPr>
              <w:t>Низ. %</w:t>
            </w:r>
          </w:p>
        </w:tc>
        <w:tc>
          <w:tcPr>
            <w:tcW w:w="871" w:type="dxa"/>
          </w:tcPr>
          <w:p w:rsidR="002D5B54" w:rsidRPr="0010790F" w:rsidRDefault="002D5B54" w:rsidP="002C10B5">
            <w:pPr>
              <w:jc w:val="both"/>
              <w:rPr>
                <w:b/>
              </w:rPr>
            </w:pPr>
            <w:proofErr w:type="spellStart"/>
            <w:r w:rsidRPr="0010790F">
              <w:rPr>
                <w:b/>
              </w:rPr>
              <w:t>Выс</w:t>
            </w:r>
            <w:proofErr w:type="spellEnd"/>
            <w:r w:rsidRPr="0010790F">
              <w:rPr>
                <w:b/>
              </w:rPr>
              <w:t>. %</w:t>
            </w:r>
          </w:p>
        </w:tc>
        <w:tc>
          <w:tcPr>
            <w:tcW w:w="905" w:type="dxa"/>
          </w:tcPr>
          <w:p w:rsidR="002D5B54" w:rsidRPr="0010790F" w:rsidRDefault="002D5B54" w:rsidP="002C10B5">
            <w:pPr>
              <w:jc w:val="both"/>
              <w:rPr>
                <w:b/>
              </w:rPr>
            </w:pPr>
            <w:r w:rsidRPr="0010790F">
              <w:rPr>
                <w:b/>
              </w:rPr>
              <w:t>Сред. %</w:t>
            </w:r>
          </w:p>
        </w:tc>
        <w:tc>
          <w:tcPr>
            <w:tcW w:w="857" w:type="dxa"/>
          </w:tcPr>
          <w:p w:rsidR="002D5B54" w:rsidRPr="0010790F" w:rsidRDefault="002D5B54" w:rsidP="002C10B5">
            <w:pPr>
              <w:jc w:val="both"/>
              <w:rPr>
                <w:b/>
              </w:rPr>
            </w:pPr>
            <w:r w:rsidRPr="0010790F">
              <w:rPr>
                <w:b/>
              </w:rPr>
              <w:t>Низ. %</w:t>
            </w:r>
          </w:p>
        </w:tc>
      </w:tr>
      <w:tr w:rsidR="00DF3651" w:rsidRPr="00DF3651" w:rsidTr="00DF3651">
        <w:tc>
          <w:tcPr>
            <w:tcW w:w="1675" w:type="dxa"/>
          </w:tcPr>
          <w:p w:rsidR="00DF3651" w:rsidRPr="0010790F" w:rsidRDefault="00DF3651" w:rsidP="005D3B6D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Борьба самбо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40</w:t>
            </w:r>
          </w:p>
        </w:tc>
        <w:tc>
          <w:tcPr>
            <w:tcW w:w="904" w:type="dxa"/>
          </w:tcPr>
          <w:p w:rsidR="00DF3651" w:rsidRPr="0010790F" w:rsidRDefault="00DF3651" w:rsidP="002C10B5">
            <w:pPr>
              <w:jc w:val="both"/>
            </w:pPr>
            <w:r w:rsidRPr="0010790F">
              <w:t>40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20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-</w:t>
            </w:r>
          </w:p>
        </w:tc>
        <w:tc>
          <w:tcPr>
            <w:tcW w:w="904" w:type="dxa"/>
          </w:tcPr>
          <w:p w:rsidR="00DF3651" w:rsidRPr="0010790F" w:rsidRDefault="00DF3651" w:rsidP="002C10B5">
            <w:pPr>
              <w:jc w:val="both"/>
            </w:pPr>
            <w:r w:rsidRPr="0010790F">
              <w:t>-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-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-</w:t>
            </w:r>
          </w:p>
        </w:tc>
        <w:tc>
          <w:tcPr>
            <w:tcW w:w="905" w:type="dxa"/>
          </w:tcPr>
          <w:p w:rsidR="00DF3651" w:rsidRPr="0010790F" w:rsidRDefault="00DF3651" w:rsidP="002C10B5">
            <w:pPr>
              <w:jc w:val="both"/>
            </w:pPr>
            <w:r w:rsidRPr="0010790F">
              <w:t>-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-</w:t>
            </w:r>
          </w:p>
        </w:tc>
      </w:tr>
      <w:tr w:rsidR="00DF3651" w:rsidRPr="00DF3651" w:rsidTr="00DF3651">
        <w:tc>
          <w:tcPr>
            <w:tcW w:w="1675" w:type="dxa"/>
          </w:tcPr>
          <w:p w:rsidR="00DF3651" w:rsidRPr="0010790F" w:rsidRDefault="00DF3651" w:rsidP="005D3B6D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 xml:space="preserve">Настольный теннис 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35</w:t>
            </w:r>
          </w:p>
        </w:tc>
        <w:tc>
          <w:tcPr>
            <w:tcW w:w="904" w:type="dxa"/>
          </w:tcPr>
          <w:p w:rsidR="00DF3651" w:rsidRPr="0010790F" w:rsidRDefault="00DF3651" w:rsidP="002C10B5">
            <w:pPr>
              <w:jc w:val="both"/>
            </w:pPr>
            <w:r w:rsidRPr="0010790F">
              <w:t>65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-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45</w:t>
            </w:r>
          </w:p>
        </w:tc>
        <w:tc>
          <w:tcPr>
            <w:tcW w:w="904" w:type="dxa"/>
          </w:tcPr>
          <w:p w:rsidR="00DF3651" w:rsidRPr="0010790F" w:rsidRDefault="00DF3651" w:rsidP="002C10B5">
            <w:pPr>
              <w:jc w:val="both"/>
            </w:pPr>
            <w:r w:rsidRPr="0010790F">
              <w:t>55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-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23</w:t>
            </w:r>
          </w:p>
        </w:tc>
        <w:tc>
          <w:tcPr>
            <w:tcW w:w="905" w:type="dxa"/>
          </w:tcPr>
          <w:p w:rsidR="00DF3651" w:rsidRPr="0010790F" w:rsidRDefault="00DF3651" w:rsidP="002C10B5">
            <w:pPr>
              <w:jc w:val="both"/>
            </w:pPr>
            <w:r w:rsidRPr="0010790F">
              <w:t>77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-</w:t>
            </w:r>
          </w:p>
        </w:tc>
      </w:tr>
      <w:tr w:rsidR="00DF3651" w:rsidRPr="00DF3651" w:rsidTr="00DF3651">
        <w:tc>
          <w:tcPr>
            <w:tcW w:w="1675" w:type="dxa"/>
          </w:tcPr>
          <w:p w:rsidR="00DF3651" w:rsidRPr="0010790F" w:rsidRDefault="00DF3651" w:rsidP="005D3B6D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Волейбол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47</w:t>
            </w:r>
          </w:p>
        </w:tc>
        <w:tc>
          <w:tcPr>
            <w:tcW w:w="904" w:type="dxa"/>
          </w:tcPr>
          <w:p w:rsidR="00DF3651" w:rsidRPr="0010790F" w:rsidRDefault="00DF3651" w:rsidP="002C10B5">
            <w:pPr>
              <w:jc w:val="both"/>
            </w:pPr>
            <w:r w:rsidRPr="0010790F">
              <w:t>41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11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68</w:t>
            </w:r>
          </w:p>
        </w:tc>
        <w:tc>
          <w:tcPr>
            <w:tcW w:w="904" w:type="dxa"/>
          </w:tcPr>
          <w:p w:rsidR="00DF3651" w:rsidRPr="0010790F" w:rsidRDefault="00DF3651" w:rsidP="002C10B5">
            <w:pPr>
              <w:jc w:val="both"/>
            </w:pPr>
            <w:r w:rsidRPr="0010790F">
              <w:t>29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3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59</w:t>
            </w:r>
          </w:p>
        </w:tc>
        <w:tc>
          <w:tcPr>
            <w:tcW w:w="905" w:type="dxa"/>
          </w:tcPr>
          <w:p w:rsidR="00DF3651" w:rsidRPr="0010790F" w:rsidRDefault="00DF3651" w:rsidP="002C10B5">
            <w:pPr>
              <w:jc w:val="both"/>
            </w:pPr>
            <w:r w:rsidRPr="0010790F">
              <w:t>40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1</w:t>
            </w:r>
          </w:p>
        </w:tc>
      </w:tr>
      <w:tr w:rsidR="00DF3651" w:rsidRPr="00DF3651" w:rsidTr="00DF3651">
        <w:tc>
          <w:tcPr>
            <w:tcW w:w="1675" w:type="dxa"/>
          </w:tcPr>
          <w:p w:rsidR="00DF3651" w:rsidRPr="0010790F" w:rsidRDefault="00DF3651" w:rsidP="005D3B6D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46</w:t>
            </w:r>
          </w:p>
        </w:tc>
        <w:tc>
          <w:tcPr>
            <w:tcW w:w="904" w:type="dxa"/>
          </w:tcPr>
          <w:p w:rsidR="00DF3651" w:rsidRPr="0010790F" w:rsidRDefault="00DF3651" w:rsidP="002C10B5">
            <w:pPr>
              <w:jc w:val="both"/>
            </w:pPr>
            <w:r w:rsidRPr="0010790F">
              <w:t>48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6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65</w:t>
            </w:r>
          </w:p>
        </w:tc>
        <w:tc>
          <w:tcPr>
            <w:tcW w:w="904" w:type="dxa"/>
          </w:tcPr>
          <w:p w:rsidR="00DF3651" w:rsidRPr="0010790F" w:rsidRDefault="00DF3651" w:rsidP="002C10B5">
            <w:pPr>
              <w:jc w:val="both"/>
            </w:pPr>
            <w:r w:rsidRPr="0010790F">
              <w:t>31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4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51</w:t>
            </w:r>
          </w:p>
        </w:tc>
        <w:tc>
          <w:tcPr>
            <w:tcW w:w="905" w:type="dxa"/>
          </w:tcPr>
          <w:p w:rsidR="00DF3651" w:rsidRPr="0010790F" w:rsidRDefault="00DF3651" w:rsidP="002C10B5">
            <w:pPr>
              <w:jc w:val="both"/>
            </w:pPr>
            <w:r w:rsidRPr="0010790F">
              <w:t>35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4</w:t>
            </w:r>
          </w:p>
        </w:tc>
      </w:tr>
      <w:tr w:rsidR="00DF3651" w:rsidRPr="00DF3651" w:rsidTr="00DF3651">
        <w:tc>
          <w:tcPr>
            <w:tcW w:w="1675" w:type="dxa"/>
          </w:tcPr>
          <w:p w:rsidR="00DF3651" w:rsidRPr="0010790F" w:rsidRDefault="00DF3651" w:rsidP="005D3B6D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Лыжные гонки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67</w:t>
            </w:r>
          </w:p>
        </w:tc>
        <w:tc>
          <w:tcPr>
            <w:tcW w:w="904" w:type="dxa"/>
          </w:tcPr>
          <w:p w:rsidR="00DF3651" w:rsidRPr="0010790F" w:rsidRDefault="00DF3651" w:rsidP="002C10B5">
            <w:pPr>
              <w:jc w:val="both"/>
            </w:pPr>
            <w:r w:rsidRPr="0010790F">
              <w:t>29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4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42</w:t>
            </w:r>
          </w:p>
        </w:tc>
        <w:tc>
          <w:tcPr>
            <w:tcW w:w="904" w:type="dxa"/>
          </w:tcPr>
          <w:p w:rsidR="00DF3651" w:rsidRPr="0010790F" w:rsidRDefault="00DF3651" w:rsidP="002C10B5">
            <w:pPr>
              <w:jc w:val="both"/>
            </w:pPr>
            <w:r w:rsidRPr="0010790F">
              <w:t>42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16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68</w:t>
            </w:r>
          </w:p>
        </w:tc>
        <w:tc>
          <w:tcPr>
            <w:tcW w:w="905" w:type="dxa"/>
          </w:tcPr>
          <w:p w:rsidR="00DF3651" w:rsidRPr="0010790F" w:rsidRDefault="00DF3651" w:rsidP="002C10B5">
            <w:pPr>
              <w:jc w:val="both"/>
            </w:pPr>
            <w:r w:rsidRPr="0010790F">
              <w:t>21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11</w:t>
            </w:r>
          </w:p>
        </w:tc>
      </w:tr>
      <w:tr w:rsidR="00DF3651" w:rsidRPr="00DF3651" w:rsidTr="00DF3651">
        <w:tc>
          <w:tcPr>
            <w:tcW w:w="1675" w:type="dxa"/>
          </w:tcPr>
          <w:p w:rsidR="00DF3651" w:rsidRPr="0010790F" w:rsidRDefault="00DF3651" w:rsidP="005D3B6D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Плавание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45</w:t>
            </w:r>
          </w:p>
        </w:tc>
        <w:tc>
          <w:tcPr>
            <w:tcW w:w="904" w:type="dxa"/>
          </w:tcPr>
          <w:p w:rsidR="00DF3651" w:rsidRPr="0010790F" w:rsidRDefault="00DF3651" w:rsidP="002C10B5">
            <w:pPr>
              <w:jc w:val="both"/>
            </w:pPr>
            <w:r w:rsidRPr="0010790F">
              <w:t>51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4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50</w:t>
            </w:r>
          </w:p>
        </w:tc>
        <w:tc>
          <w:tcPr>
            <w:tcW w:w="904" w:type="dxa"/>
          </w:tcPr>
          <w:p w:rsidR="00DF3651" w:rsidRPr="0010790F" w:rsidRDefault="00DF3651" w:rsidP="002C10B5">
            <w:pPr>
              <w:jc w:val="both"/>
            </w:pPr>
            <w:r w:rsidRPr="0010790F">
              <w:t>42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8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46</w:t>
            </w:r>
          </w:p>
        </w:tc>
        <w:tc>
          <w:tcPr>
            <w:tcW w:w="905" w:type="dxa"/>
          </w:tcPr>
          <w:p w:rsidR="00DF3651" w:rsidRPr="0010790F" w:rsidRDefault="00DF3651" w:rsidP="002C10B5">
            <w:pPr>
              <w:jc w:val="both"/>
            </w:pPr>
            <w:r w:rsidRPr="0010790F">
              <w:t>47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7</w:t>
            </w:r>
          </w:p>
        </w:tc>
      </w:tr>
      <w:tr w:rsidR="00DF3651" w:rsidRPr="00DF3651" w:rsidTr="00DF3651">
        <w:tc>
          <w:tcPr>
            <w:tcW w:w="1675" w:type="dxa"/>
          </w:tcPr>
          <w:p w:rsidR="00DF3651" w:rsidRPr="0010790F" w:rsidRDefault="00DF3651" w:rsidP="005D3B6D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 xml:space="preserve">Гиревой спорт 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50</w:t>
            </w:r>
          </w:p>
        </w:tc>
        <w:tc>
          <w:tcPr>
            <w:tcW w:w="904" w:type="dxa"/>
          </w:tcPr>
          <w:p w:rsidR="00DF3651" w:rsidRPr="0010790F" w:rsidRDefault="00DF3651" w:rsidP="002C10B5">
            <w:pPr>
              <w:jc w:val="both"/>
            </w:pPr>
            <w:r w:rsidRPr="0010790F">
              <w:t>40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7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71</w:t>
            </w:r>
          </w:p>
        </w:tc>
        <w:tc>
          <w:tcPr>
            <w:tcW w:w="904" w:type="dxa"/>
          </w:tcPr>
          <w:p w:rsidR="00DF3651" w:rsidRPr="0010790F" w:rsidRDefault="00DF3651" w:rsidP="002C10B5">
            <w:pPr>
              <w:jc w:val="both"/>
            </w:pPr>
            <w:r w:rsidRPr="0010790F">
              <w:t>25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4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53</w:t>
            </w:r>
          </w:p>
        </w:tc>
        <w:tc>
          <w:tcPr>
            <w:tcW w:w="905" w:type="dxa"/>
          </w:tcPr>
          <w:p w:rsidR="00DF3651" w:rsidRPr="0010790F" w:rsidRDefault="00DF3651" w:rsidP="002C10B5">
            <w:pPr>
              <w:jc w:val="both"/>
            </w:pPr>
            <w:r w:rsidRPr="0010790F">
              <w:t>42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5</w:t>
            </w:r>
          </w:p>
        </w:tc>
      </w:tr>
      <w:tr w:rsidR="00DF3651" w:rsidRPr="00DF3651" w:rsidTr="00DF3651">
        <w:tc>
          <w:tcPr>
            <w:tcW w:w="1675" w:type="dxa"/>
          </w:tcPr>
          <w:p w:rsidR="00DF3651" w:rsidRPr="0010790F" w:rsidRDefault="00DF3651" w:rsidP="005D3B6D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Футбол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15</w:t>
            </w:r>
          </w:p>
        </w:tc>
        <w:tc>
          <w:tcPr>
            <w:tcW w:w="904" w:type="dxa"/>
          </w:tcPr>
          <w:p w:rsidR="00DF3651" w:rsidRPr="0010790F" w:rsidRDefault="00DF3651" w:rsidP="002C10B5">
            <w:pPr>
              <w:jc w:val="both"/>
            </w:pPr>
            <w:r w:rsidRPr="0010790F">
              <w:t>70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15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31</w:t>
            </w:r>
          </w:p>
        </w:tc>
        <w:tc>
          <w:tcPr>
            <w:tcW w:w="904" w:type="dxa"/>
          </w:tcPr>
          <w:p w:rsidR="00DF3651" w:rsidRPr="0010790F" w:rsidRDefault="00DF3651" w:rsidP="002C10B5">
            <w:pPr>
              <w:jc w:val="both"/>
            </w:pPr>
            <w:r w:rsidRPr="0010790F">
              <w:t>52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17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22</w:t>
            </w:r>
          </w:p>
        </w:tc>
        <w:tc>
          <w:tcPr>
            <w:tcW w:w="905" w:type="dxa"/>
          </w:tcPr>
          <w:p w:rsidR="00DF3651" w:rsidRPr="0010790F" w:rsidRDefault="00DF3651" w:rsidP="002C10B5">
            <w:pPr>
              <w:jc w:val="both"/>
            </w:pPr>
            <w:r w:rsidRPr="0010790F">
              <w:t>70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8</w:t>
            </w:r>
          </w:p>
        </w:tc>
      </w:tr>
      <w:tr w:rsidR="00DF3651" w:rsidRPr="00DF3651" w:rsidTr="00DF3651">
        <w:tc>
          <w:tcPr>
            <w:tcW w:w="1675" w:type="dxa"/>
          </w:tcPr>
          <w:p w:rsidR="00DF3651" w:rsidRPr="0010790F" w:rsidRDefault="00DF3651" w:rsidP="005D3B6D">
            <w:pPr>
              <w:jc w:val="both"/>
              <w:rPr>
                <w:sz w:val="22"/>
                <w:szCs w:val="22"/>
              </w:rPr>
            </w:pPr>
            <w:r w:rsidRPr="0010790F">
              <w:rPr>
                <w:sz w:val="22"/>
                <w:szCs w:val="22"/>
              </w:rPr>
              <w:t>Группы ОФП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71</w:t>
            </w:r>
          </w:p>
        </w:tc>
        <w:tc>
          <w:tcPr>
            <w:tcW w:w="904" w:type="dxa"/>
          </w:tcPr>
          <w:p w:rsidR="00DF3651" w:rsidRPr="0010790F" w:rsidRDefault="00DF3651" w:rsidP="002C10B5">
            <w:pPr>
              <w:jc w:val="both"/>
            </w:pPr>
            <w:r w:rsidRPr="0010790F">
              <w:t>25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4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40</w:t>
            </w:r>
          </w:p>
        </w:tc>
        <w:tc>
          <w:tcPr>
            <w:tcW w:w="904" w:type="dxa"/>
          </w:tcPr>
          <w:p w:rsidR="00DF3651" w:rsidRPr="0010790F" w:rsidRDefault="00DF3651" w:rsidP="002C10B5">
            <w:pPr>
              <w:jc w:val="both"/>
            </w:pPr>
            <w:r w:rsidRPr="0010790F">
              <w:t>58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2</w:t>
            </w:r>
          </w:p>
        </w:tc>
        <w:tc>
          <w:tcPr>
            <w:tcW w:w="871" w:type="dxa"/>
          </w:tcPr>
          <w:p w:rsidR="00DF3651" w:rsidRPr="0010790F" w:rsidRDefault="00DF3651" w:rsidP="002C10B5">
            <w:pPr>
              <w:jc w:val="both"/>
            </w:pPr>
            <w:r w:rsidRPr="0010790F">
              <w:t>45</w:t>
            </w:r>
          </w:p>
        </w:tc>
        <w:tc>
          <w:tcPr>
            <w:tcW w:w="905" w:type="dxa"/>
          </w:tcPr>
          <w:p w:rsidR="00DF3651" w:rsidRPr="0010790F" w:rsidRDefault="00DF3651" w:rsidP="002C10B5">
            <w:pPr>
              <w:jc w:val="both"/>
            </w:pPr>
            <w:r w:rsidRPr="0010790F">
              <w:t>55</w:t>
            </w:r>
          </w:p>
        </w:tc>
        <w:tc>
          <w:tcPr>
            <w:tcW w:w="857" w:type="dxa"/>
          </w:tcPr>
          <w:p w:rsidR="00DF3651" w:rsidRPr="0010790F" w:rsidRDefault="00DF3651" w:rsidP="002C10B5">
            <w:pPr>
              <w:jc w:val="both"/>
            </w:pPr>
            <w:r w:rsidRPr="0010790F">
              <w:t>-</w:t>
            </w:r>
          </w:p>
        </w:tc>
      </w:tr>
    </w:tbl>
    <w:p w:rsidR="008B0757" w:rsidRPr="0010790F" w:rsidRDefault="002D5B54" w:rsidP="002C10B5">
      <w:pPr>
        <w:jc w:val="both"/>
        <w:rPr>
          <w:color w:val="FF0000"/>
          <w:lang w:val="en-US"/>
        </w:rPr>
      </w:pPr>
      <w:r w:rsidRPr="002C10B5">
        <w:rPr>
          <w:color w:val="FF0000"/>
        </w:rPr>
        <w:t xml:space="preserve">   </w:t>
      </w:r>
    </w:p>
    <w:p w:rsidR="008B0757" w:rsidRPr="002C10B5" w:rsidRDefault="008B0757" w:rsidP="002C10B5">
      <w:pPr>
        <w:jc w:val="both"/>
        <w:rPr>
          <w:color w:val="FF0000"/>
        </w:rPr>
      </w:pPr>
    </w:p>
    <w:p w:rsidR="00CD5CC9" w:rsidRPr="002C10B5" w:rsidRDefault="00E0198E" w:rsidP="00AA637B">
      <w:pPr>
        <w:jc w:val="center"/>
        <w:rPr>
          <w:b/>
        </w:rPr>
      </w:pPr>
      <w:r w:rsidRPr="002C10B5">
        <w:rPr>
          <w:b/>
        </w:rPr>
        <w:t>Мониторинг</w:t>
      </w:r>
      <w:r w:rsidR="00CD5CC9" w:rsidRPr="002C10B5">
        <w:rPr>
          <w:b/>
        </w:rPr>
        <w:t xml:space="preserve"> итоговой аттестации по этапам подготовки:</w:t>
      </w:r>
    </w:p>
    <w:tbl>
      <w:tblPr>
        <w:tblStyle w:val="ae"/>
        <w:tblW w:w="0" w:type="auto"/>
        <w:shd w:val="clear" w:color="auto" w:fill="FFFF00"/>
        <w:tblLook w:val="04A0"/>
      </w:tblPr>
      <w:tblGrid>
        <w:gridCol w:w="1654"/>
        <w:gridCol w:w="2146"/>
        <w:gridCol w:w="1900"/>
        <w:gridCol w:w="2074"/>
        <w:gridCol w:w="1797"/>
      </w:tblGrid>
      <w:tr w:rsidR="003A0ECD" w:rsidRPr="00C91B60" w:rsidTr="00C91B60">
        <w:tc>
          <w:tcPr>
            <w:tcW w:w="1836" w:type="dxa"/>
            <w:vMerge w:val="restart"/>
            <w:shd w:val="clear" w:color="auto" w:fill="auto"/>
          </w:tcPr>
          <w:p w:rsidR="00CD5CC9" w:rsidRPr="00C91B60" w:rsidRDefault="00CD5CC9" w:rsidP="002C10B5">
            <w:pPr>
              <w:jc w:val="both"/>
              <w:rPr>
                <w:b/>
              </w:rPr>
            </w:pPr>
            <w:r w:rsidRPr="00C91B60">
              <w:rPr>
                <w:b/>
              </w:rPr>
              <w:t>Год</w:t>
            </w:r>
          </w:p>
        </w:tc>
        <w:tc>
          <w:tcPr>
            <w:tcW w:w="6235" w:type="dxa"/>
            <w:gridSpan w:val="3"/>
            <w:shd w:val="clear" w:color="auto" w:fill="auto"/>
          </w:tcPr>
          <w:p w:rsidR="00CD5CC9" w:rsidRPr="00C91B60" w:rsidRDefault="00CD5CC9" w:rsidP="002C10B5">
            <w:pPr>
              <w:jc w:val="both"/>
            </w:pPr>
            <w:r w:rsidRPr="00C91B60">
              <w:rPr>
                <w:b/>
              </w:rPr>
              <w:t>Этап подготовки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CD5CC9" w:rsidRPr="00C91B60" w:rsidRDefault="00CD5CC9" w:rsidP="002C10B5">
            <w:pPr>
              <w:jc w:val="both"/>
              <w:rPr>
                <w:b/>
              </w:rPr>
            </w:pPr>
            <w:r w:rsidRPr="00C91B60">
              <w:rPr>
                <w:b/>
              </w:rPr>
              <w:t>Общий итог по школе</w:t>
            </w:r>
          </w:p>
          <w:p w:rsidR="00CD5CC9" w:rsidRPr="00C91B60" w:rsidRDefault="00CD5CC9" w:rsidP="002C10B5">
            <w:pPr>
              <w:jc w:val="both"/>
            </w:pPr>
            <w:r w:rsidRPr="00C91B60">
              <w:rPr>
                <w:b/>
              </w:rPr>
              <w:t>(средний балл)</w:t>
            </w:r>
          </w:p>
        </w:tc>
      </w:tr>
      <w:tr w:rsidR="003A0ECD" w:rsidRPr="00C91B60" w:rsidTr="00C91B60">
        <w:tc>
          <w:tcPr>
            <w:tcW w:w="1836" w:type="dxa"/>
            <w:vMerge/>
            <w:shd w:val="clear" w:color="auto" w:fill="auto"/>
          </w:tcPr>
          <w:p w:rsidR="00CD5CC9" w:rsidRPr="00C91B60" w:rsidRDefault="00CD5CC9" w:rsidP="002C10B5">
            <w:pPr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CD5CC9" w:rsidRPr="00C91B60" w:rsidRDefault="00CD5CC9" w:rsidP="002C10B5">
            <w:pPr>
              <w:jc w:val="both"/>
              <w:rPr>
                <w:b/>
              </w:rPr>
            </w:pPr>
            <w:r w:rsidRPr="00C91B60">
              <w:rPr>
                <w:b/>
              </w:rPr>
              <w:t>Спортивно-оздоровительный</w:t>
            </w:r>
          </w:p>
          <w:p w:rsidR="00CD5CC9" w:rsidRPr="00C91B60" w:rsidRDefault="00CD5CC9" w:rsidP="002C10B5">
            <w:pPr>
              <w:jc w:val="both"/>
              <w:rPr>
                <w:b/>
              </w:rPr>
            </w:pPr>
            <w:r w:rsidRPr="00C91B60">
              <w:rPr>
                <w:b/>
              </w:rPr>
              <w:t>(средний балл)</w:t>
            </w:r>
          </w:p>
        </w:tc>
        <w:tc>
          <w:tcPr>
            <w:tcW w:w="1990" w:type="dxa"/>
            <w:shd w:val="clear" w:color="auto" w:fill="auto"/>
          </w:tcPr>
          <w:p w:rsidR="00CD5CC9" w:rsidRPr="00C91B60" w:rsidRDefault="00CD5CC9" w:rsidP="002C10B5">
            <w:pPr>
              <w:jc w:val="both"/>
              <w:rPr>
                <w:b/>
              </w:rPr>
            </w:pPr>
            <w:r w:rsidRPr="00C91B60">
              <w:rPr>
                <w:b/>
              </w:rPr>
              <w:t>Начальной подготовки</w:t>
            </w:r>
          </w:p>
          <w:p w:rsidR="00CD5CC9" w:rsidRPr="00C91B60" w:rsidRDefault="00CD5CC9" w:rsidP="002C10B5">
            <w:pPr>
              <w:jc w:val="both"/>
              <w:rPr>
                <w:b/>
              </w:rPr>
            </w:pPr>
            <w:r w:rsidRPr="00C91B60">
              <w:rPr>
                <w:b/>
              </w:rPr>
              <w:t>(средний балл)</w:t>
            </w:r>
          </w:p>
        </w:tc>
        <w:tc>
          <w:tcPr>
            <w:tcW w:w="2099" w:type="dxa"/>
            <w:shd w:val="clear" w:color="auto" w:fill="auto"/>
          </w:tcPr>
          <w:p w:rsidR="00CD5CC9" w:rsidRPr="00C91B60" w:rsidRDefault="00CD5CC9" w:rsidP="002C10B5">
            <w:pPr>
              <w:jc w:val="both"/>
              <w:rPr>
                <w:b/>
              </w:rPr>
            </w:pPr>
            <w:r w:rsidRPr="00C91B60">
              <w:rPr>
                <w:b/>
              </w:rPr>
              <w:t>Учебно-тренировочный</w:t>
            </w:r>
          </w:p>
          <w:p w:rsidR="00CD5CC9" w:rsidRPr="00C91B60" w:rsidRDefault="00CD5CC9" w:rsidP="002C10B5">
            <w:pPr>
              <w:jc w:val="both"/>
              <w:rPr>
                <w:b/>
              </w:rPr>
            </w:pPr>
            <w:r w:rsidRPr="00C91B60">
              <w:rPr>
                <w:b/>
              </w:rPr>
              <w:t>(средний балл)</w:t>
            </w:r>
          </w:p>
        </w:tc>
        <w:tc>
          <w:tcPr>
            <w:tcW w:w="1925" w:type="dxa"/>
            <w:vMerge/>
            <w:shd w:val="clear" w:color="auto" w:fill="auto"/>
          </w:tcPr>
          <w:p w:rsidR="00CD5CC9" w:rsidRPr="00C91B60" w:rsidRDefault="00CD5CC9" w:rsidP="002C10B5">
            <w:pPr>
              <w:jc w:val="both"/>
            </w:pPr>
          </w:p>
        </w:tc>
      </w:tr>
      <w:tr w:rsidR="003A0ECD" w:rsidRPr="00C91B60" w:rsidTr="00C91B60">
        <w:tc>
          <w:tcPr>
            <w:tcW w:w="1836" w:type="dxa"/>
            <w:shd w:val="clear" w:color="auto" w:fill="auto"/>
          </w:tcPr>
          <w:p w:rsidR="00E0198E" w:rsidRPr="00C91B60" w:rsidRDefault="00E0198E" w:rsidP="002C10B5">
            <w:pPr>
              <w:jc w:val="both"/>
            </w:pPr>
            <w:r w:rsidRPr="00C91B60">
              <w:t>2013-2014</w:t>
            </w:r>
          </w:p>
        </w:tc>
        <w:tc>
          <w:tcPr>
            <w:tcW w:w="2146" w:type="dxa"/>
            <w:shd w:val="clear" w:color="auto" w:fill="auto"/>
          </w:tcPr>
          <w:p w:rsidR="00E0198E" w:rsidRPr="00C91B60" w:rsidRDefault="00E0198E" w:rsidP="002C10B5">
            <w:pPr>
              <w:jc w:val="both"/>
            </w:pPr>
            <w:r w:rsidRPr="00C91B60">
              <w:t>4,4</w:t>
            </w:r>
          </w:p>
        </w:tc>
        <w:tc>
          <w:tcPr>
            <w:tcW w:w="1990" w:type="dxa"/>
            <w:shd w:val="clear" w:color="auto" w:fill="auto"/>
          </w:tcPr>
          <w:p w:rsidR="00E0198E" w:rsidRPr="00C91B60" w:rsidRDefault="00E0198E" w:rsidP="002C10B5">
            <w:pPr>
              <w:jc w:val="both"/>
            </w:pPr>
            <w:r w:rsidRPr="00C91B60">
              <w:t>4,3</w:t>
            </w:r>
          </w:p>
        </w:tc>
        <w:tc>
          <w:tcPr>
            <w:tcW w:w="2099" w:type="dxa"/>
            <w:shd w:val="clear" w:color="auto" w:fill="auto"/>
          </w:tcPr>
          <w:p w:rsidR="00E0198E" w:rsidRPr="00C91B60" w:rsidRDefault="00E0198E" w:rsidP="002C10B5">
            <w:pPr>
              <w:jc w:val="both"/>
            </w:pPr>
            <w:r w:rsidRPr="00C91B60">
              <w:t>4,5</w:t>
            </w:r>
          </w:p>
        </w:tc>
        <w:tc>
          <w:tcPr>
            <w:tcW w:w="1925" w:type="dxa"/>
            <w:shd w:val="clear" w:color="auto" w:fill="auto"/>
          </w:tcPr>
          <w:p w:rsidR="00E0198E" w:rsidRPr="00C91B60" w:rsidRDefault="00E0198E" w:rsidP="002C10B5">
            <w:pPr>
              <w:jc w:val="both"/>
            </w:pPr>
            <w:r w:rsidRPr="00C91B60">
              <w:t>4,3</w:t>
            </w:r>
          </w:p>
        </w:tc>
      </w:tr>
      <w:tr w:rsidR="003A0ECD" w:rsidRPr="00C91B60" w:rsidTr="00C91B60">
        <w:tc>
          <w:tcPr>
            <w:tcW w:w="1836" w:type="dxa"/>
            <w:shd w:val="clear" w:color="auto" w:fill="auto"/>
          </w:tcPr>
          <w:p w:rsidR="00E0198E" w:rsidRPr="00C91B60" w:rsidRDefault="00E0198E" w:rsidP="002C10B5">
            <w:pPr>
              <w:jc w:val="both"/>
            </w:pPr>
            <w:r w:rsidRPr="00C91B60">
              <w:t>2014-2015</w:t>
            </w:r>
          </w:p>
        </w:tc>
        <w:tc>
          <w:tcPr>
            <w:tcW w:w="2146" w:type="dxa"/>
            <w:shd w:val="clear" w:color="auto" w:fill="auto"/>
          </w:tcPr>
          <w:p w:rsidR="00E0198E" w:rsidRPr="00C91B60" w:rsidRDefault="00E0198E" w:rsidP="002C10B5">
            <w:pPr>
              <w:jc w:val="both"/>
            </w:pPr>
            <w:r w:rsidRPr="00C91B60">
              <w:t>4,4</w:t>
            </w:r>
          </w:p>
        </w:tc>
        <w:tc>
          <w:tcPr>
            <w:tcW w:w="1990" w:type="dxa"/>
            <w:shd w:val="clear" w:color="auto" w:fill="auto"/>
          </w:tcPr>
          <w:p w:rsidR="00E0198E" w:rsidRPr="00C91B60" w:rsidRDefault="00E0198E" w:rsidP="002C10B5">
            <w:pPr>
              <w:jc w:val="both"/>
            </w:pPr>
            <w:r w:rsidRPr="00C91B60">
              <w:t>4,4</w:t>
            </w:r>
          </w:p>
        </w:tc>
        <w:tc>
          <w:tcPr>
            <w:tcW w:w="2099" w:type="dxa"/>
            <w:shd w:val="clear" w:color="auto" w:fill="auto"/>
          </w:tcPr>
          <w:p w:rsidR="00E0198E" w:rsidRPr="00C91B60" w:rsidRDefault="00E0198E" w:rsidP="002C10B5">
            <w:pPr>
              <w:jc w:val="both"/>
            </w:pPr>
            <w:r w:rsidRPr="00C91B60">
              <w:t>4,4</w:t>
            </w:r>
          </w:p>
        </w:tc>
        <w:tc>
          <w:tcPr>
            <w:tcW w:w="1925" w:type="dxa"/>
            <w:shd w:val="clear" w:color="auto" w:fill="auto"/>
          </w:tcPr>
          <w:p w:rsidR="00E0198E" w:rsidRPr="00C91B60" w:rsidRDefault="00E0198E" w:rsidP="002C10B5">
            <w:pPr>
              <w:jc w:val="both"/>
            </w:pPr>
            <w:r w:rsidRPr="00C91B60">
              <w:t>4,4</w:t>
            </w:r>
          </w:p>
        </w:tc>
      </w:tr>
      <w:tr w:rsidR="003A0ECD" w:rsidRPr="00C91B60" w:rsidTr="00C91B60">
        <w:tc>
          <w:tcPr>
            <w:tcW w:w="1836" w:type="dxa"/>
            <w:shd w:val="clear" w:color="auto" w:fill="auto"/>
          </w:tcPr>
          <w:p w:rsidR="00CD5CC9" w:rsidRPr="00C91B60" w:rsidRDefault="00E0198E" w:rsidP="002C10B5">
            <w:pPr>
              <w:jc w:val="both"/>
            </w:pPr>
            <w:r w:rsidRPr="00C91B60">
              <w:t>2015-2016</w:t>
            </w:r>
          </w:p>
        </w:tc>
        <w:tc>
          <w:tcPr>
            <w:tcW w:w="2146" w:type="dxa"/>
            <w:shd w:val="clear" w:color="auto" w:fill="auto"/>
          </w:tcPr>
          <w:p w:rsidR="00CD5CC9" w:rsidRPr="00C91B60" w:rsidRDefault="00E0198E" w:rsidP="002C10B5">
            <w:pPr>
              <w:jc w:val="both"/>
            </w:pPr>
            <w:r w:rsidRPr="00C91B60">
              <w:t>4,0</w:t>
            </w:r>
          </w:p>
        </w:tc>
        <w:tc>
          <w:tcPr>
            <w:tcW w:w="1990" w:type="dxa"/>
            <w:shd w:val="clear" w:color="auto" w:fill="auto"/>
          </w:tcPr>
          <w:p w:rsidR="00CD5CC9" w:rsidRPr="00C91B60" w:rsidRDefault="003A0ECD" w:rsidP="002C10B5">
            <w:pPr>
              <w:jc w:val="both"/>
            </w:pPr>
            <w:r w:rsidRPr="00C91B60">
              <w:t>4,3</w:t>
            </w:r>
          </w:p>
        </w:tc>
        <w:tc>
          <w:tcPr>
            <w:tcW w:w="2099" w:type="dxa"/>
            <w:shd w:val="clear" w:color="auto" w:fill="auto"/>
          </w:tcPr>
          <w:p w:rsidR="00CD5CC9" w:rsidRPr="00C91B60" w:rsidRDefault="003A0ECD" w:rsidP="002C10B5">
            <w:pPr>
              <w:jc w:val="both"/>
            </w:pPr>
            <w:r w:rsidRPr="00C91B60">
              <w:t>4,4</w:t>
            </w:r>
          </w:p>
        </w:tc>
        <w:tc>
          <w:tcPr>
            <w:tcW w:w="1925" w:type="dxa"/>
            <w:shd w:val="clear" w:color="auto" w:fill="auto"/>
          </w:tcPr>
          <w:p w:rsidR="00CD5CC9" w:rsidRPr="00C91B60" w:rsidRDefault="003A0ECD" w:rsidP="002C10B5">
            <w:pPr>
              <w:jc w:val="both"/>
            </w:pPr>
            <w:r w:rsidRPr="00C91B60">
              <w:t>4,4</w:t>
            </w:r>
          </w:p>
        </w:tc>
      </w:tr>
    </w:tbl>
    <w:p w:rsidR="00CD5CC9" w:rsidRPr="00C91B60" w:rsidRDefault="00CD5CC9" w:rsidP="002C10B5">
      <w:pPr>
        <w:jc w:val="both"/>
        <w:rPr>
          <w:color w:val="FF0000"/>
        </w:rPr>
      </w:pPr>
    </w:p>
    <w:p w:rsidR="00DF3651" w:rsidRPr="00C91B60" w:rsidRDefault="00DF3651" w:rsidP="002C10B5">
      <w:pPr>
        <w:jc w:val="both"/>
        <w:rPr>
          <w:color w:val="FF0000"/>
        </w:rPr>
      </w:pPr>
    </w:p>
    <w:p w:rsidR="00CD5CC9" w:rsidRPr="00C91B60" w:rsidRDefault="00DC0A67" w:rsidP="00AA637B">
      <w:pPr>
        <w:jc w:val="center"/>
        <w:rPr>
          <w:b/>
        </w:rPr>
      </w:pPr>
      <w:r w:rsidRPr="00C91B60">
        <w:rPr>
          <w:b/>
        </w:rPr>
        <w:t>Мониторинг</w:t>
      </w:r>
      <w:r w:rsidR="00CD5CC9" w:rsidRPr="00C91B60">
        <w:rPr>
          <w:b/>
        </w:rPr>
        <w:t xml:space="preserve"> итоговой аттестации по видам спорта:</w:t>
      </w:r>
    </w:p>
    <w:tbl>
      <w:tblPr>
        <w:tblStyle w:val="ae"/>
        <w:tblW w:w="0" w:type="auto"/>
        <w:tblLook w:val="04A0"/>
      </w:tblPr>
      <w:tblGrid>
        <w:gridCol w:w="2415"/>
        <w:gridCol w:w="2385"/>
        <w:gridCol w:w="2385"/>
        <w:gridCol w:w="2386"/>
      </w:tblGrid>
      <w:tr w:rsidR="00DC0A67" w:rsidRPr="00C91B60" w:rsidTr="00DF3651">
        <w:tc>
          <w:tcPr>
            <w:tcW w:w="2416" w:type="dxa"/>
          </w:tcPr>
          <w:p w:rsidR="00CD5CC9" w:rsidRPr="00C91B60" w:rsidRDefault="00CD5CC9" w:rsidP="002C10B5">
            <w:pPr>
              <w:jc w:val="both"/>
              <w:rPr>
                <w:b/>
              </w:rPr>
            </w:pPr>
            <w:r w:rsidRPr="00C91B60">
              <w:rPr>
                <w:b/>
              </w:rPr>
              <w:t>Вид спорта</w:t>
            </w:r>
          </w:p>
        </w:tc>
        <w:tc>
          <w:tcPr>
            <w:tcW w:w="2385" w:type="dxa"/>
          </w:tcPr>
          <w:p w:rsidR="00CD5CC9" w:rsidRPr="00C91B60" w:rsidRDefault="003A0ECD" w:rsidP="002C10B5">
            <w:pPr>
              <w:spacing w:before="100" w:beforeAutospacing="1"/>
              <w:jc w:val="both"/>
              <w:rPr>
                <w:b/>
              </w:rPr>
            </w:pPr>
            <w:r w:rsidRPr="00C91B60">
              <w:rPr>
                <w:b/>
              </w:rPr>
              <w:t>2013-2014 учебный год</w:t>
            </w:r>
          </w:p>
        </w:tc>
        <w:tc>
          <w:tcPr>
            <w:tcW w:w="2385" w:type="dxa"/>
          </w:tcPr>
          <w:p w:rsidR="00CD5CC9" w:rsidRPr="00C91B60" w:rsidRDefault="003A0ECD" w:rsidP="002C10B5">
            <w:pPr>
              <w:spacing w:before="100" w:beforeAutospacing="1"/>
              <w:jc w:val="both"/>
              <w:rPr>
                <w:b/>
              </w:rPr>
            </w:pPr>
            <w:r w:rsidRPr="00C91B60">
              <w:rPr>
                <w:b/>
              </w:rPr>
              <w:t>2014-2015 учебный год</w:t>
            </w:r>
          </w:p>
        </w:tc>
        <w:tc>
          <w:tcPr>
            <w:tcW w:w="2386" w:type="dxa"/>
          </w:tcPr>
          <w:p w:rsidR="00CD5CC9" w:rsidRPr="00C91B60" w:rsidRDefault="003A0ECD" w:rsidP="002C10B5">
            <w:pPr>
              <w:spacing w:before="100" w:beforeAutospacing="1"/>
              <w:jc w:val="both"/>
              <w:rPr>
                <w:b/>
              </w:rPr>
            </w:pPr>
            <w:r w:rsidRPr="00C91B60">
              <w:rPr>
                <w:b/>
              </w:rPr>
              <w:t>2015</w:t>
            </w:r>
            <w:r w:rsidR="00CD5CC9" w:rsidRPr="00C91B60">
              <w:rPr>
                <w:b/>
              </w:rPr>
              <w:t>-201</w:t>
            </w:r>
            <w:r w:rsidRPr="00C91B60">
              <w:rPr>
                <w:b/>
              </w:rPr>
              <w:t>6</w:t>
            </w:r>
            <w:r w:rsidR="00CD5CC9" w:rsidRPr="00C91B60">
              <w:rPr>
                <w:b/>
              </w:rPr>
              <w:t xml:space="preserve"> учебный год</w:t>
            </w:r>
          </w:p>
        </w:tc>
      </w:tr>
      <w:tr w:rsidR="00DF3651" w:rsidRPr="00C91B60" w:rsidTr="00DF3651">
        <w:tc>
          <w:tcPr>
            <w:tcW w:w="2416" w:type="dxa"/>
          </w:tcPr>
          <w:p w:rsidR="00DF3651" w:rsidRPr="00C91B60" w:rsidRDefault="00DF3651" w:rsidP="005D3B6D">
            <w:pPr>
              <w:jc w:val="both"/>
              <w:rPr>
                <w:sz w:val="22"/>
                <w:szCs w:val="22"/>
              </w:rPr>
            </w:pPr>
            <w:r w:rsidRPr="00C91B60">
              <w:rPr>
                <w:sz w:val="22"/>
                <w:szCs w:val="22"/>
              </w:rPr>
              <w:t>Борьба самбо</w:t>
            </w:r>
          </w:p>
        </w:tc>
        <w:tc>
          <w:tcPr>
            <w:tcW w:w="2385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4,2</w:t>
            </w:r>
          </w:p>
        </w:tc>
        <w:tc>
          <w:tcPr>
            <w:tcW w:w="2385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-</w:t>
            </w:r>
          </w:p>
        </w:tc>
        <w:tc>
          <w:tcPr>
            <w:tcW w:w="2386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-</w:t>
            </w:r>
          </w:p>
        </w:tc>
      </w:tr>
      <w:tr w:rsidR="00DF3651" w:rsidRPr="00C91B60" w:rsidTr="00DF3651">
        <w:tc>
          <w:tcPr>
            <w:tcW w:w="2416" w:type="dxa"/>
          </w:tcPr>
          <w:p w:rsidR="00DF3651" w:rsidRPr="00C91B60" w:rsidRDefault="00DF3651" w:rsidP="005D3B6D">
            <w:pPr>
              <w:jc w:val="both"/>
              <w:rPr>
                <w:sz w:val="22"/>
                <w:szCs w:val="22"/>
              </w:rPr>
            </w:pPr>
            <w:r w:rsidRPr="00C91B60">
              <w:rPr>
                <w:sz w:val="22"/>
                <w:szCs w:val="22"/>
              </w:rPr>
              <w:t xml:space="preserve">Настольный теннис </w:t>
            </w:r>
          </w:p>
        </w:tc>
        <w:tc>
          <w:tcPr>
            <w:tcW w:w="2385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4,3</w:t>
            </w:r>
          </w:p>
        </w:tc>
        <w:tc>
          <w:tcPr>
            <w:tcW w:w="2385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4,5</w:t>
            </w:r>
          </w:p>
        </w:tc>
        <w:tc>
          <w:tcPr>
            <w:tcW w:w="2386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4,2</w:t>
            </w:r>
          </w:p>
        </w:tc>
      </w:tr>
      <w:tr w:rsidR="00DF3651" w:rsidRPr="00C91B60" w:rsidTr="00DF3651">
        <w:tc>
          <w:tcPr>
            <w:tcW w:w="2416" w:type="dxa"/>
          </w:tcPr>
          <w:p w:rsidR="00DF3651" w:rsidRPr="00C91B60" w:rsidRDefault="00DF3651" w:rsidP="005D3B6D">
            <w:pPr>
              <w:jc w:val="both"/>
              <w:rPr>
                <w:sz w:val="22"/>
                <w:szCs w:val="22"/>
              </w:rPr>
            </w:pPr>
            <w:r w:rsidRPr="00C91B60">
              <w:rPr>
                <w:sz w:val="22"/>
                <w:szCs w:val="22"/>
              </w:rPr>
              <w:t>Волейбол</w:t>
            </w:r>
          </w:p>
        </w:tc>
        <w:tc>
          <w:tcPr>
            <w:tcW w:w="2385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4,4</w:t>
            </w:r>
          </w:p>
        </w:tc>
        <w:tc>
          <w:tcPr>
            <w:tcW w:w="2385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4,6</w:t>
            </w:r>
          </w:p>
        </w:tc>
        <w:tc>
          <w:tcPr>
            <w:tcW w:w="2386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4,6</w:t>
            </w:r>
          </w:p>
        </w:tc>
      </w:tr>
      <w:tr w:rsidR="00DF3651" w:rsidRPr="00C91B60" w:rsidTr="00DF3651">
        <w:tc>
          <w:tcPr>
            <w:tcW w:w="2416" w:type="dxa"/>
          </w:tcPr>
          <w:p w:rsidR="00DF3651" w:rsidRPr="00C91B60" w:rsidRDefault="00DF3651" w:rsidP="005D3B6D">
            <w:pPr>
              <w:jc w:val="both"/>
              <w:rPr>
                <w:sz w:val="22"/>
                <w:szCs w:val="22"/>
              </w:rPr>
            </w:pPr>
            <w:r w:rsidRPr="00C91B60">
              <w:rPr>
                <w:sz w:val="22"/>
                <w:szCs w:val="22"/>
              </w:rPr>
              <w:t>Лёгкая атлетика</w:t>
            </w:r>
          </w:p>
        </w:tc>
        <w:tc>
          <w:tcPr>
            <w:tcW w:w="2385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4,4</w:t>
            </w:r>
          </w:p>
        </w:tc>
        <w:tc>
          <w:tcPr>
            <w:tcW w:w="2385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4,6</w:t>
            </w:r>
          </w:p>
        </w:tc>
        <w:tc>
          <w:tcPr>
            <w:tcW w:w="2386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4,4</w:t>
            </w:r>
          </w:p>
        </w:tc>
      </w:tr>
      <w:tr w:rsidR="00DF3651" w:rsidRPr="00C91B60" w:rsidTr="00DF3651">
        <w:tc>
          <w:tcPr>
            <w:tcW w:w="2416" w:type="dxa"/>
          </w:tcPr>
          <w:p w:rsidR="00DF3651" w:rsidRPr="00C91B60" w:rsidRDefault="00DF3651" w:rsidP="005D3B6D">
            <w:pPr>
              <w:jc w:val="both"/>
              <w:rPr>
                <w:sz w:val="22"/>
                <w:szCs w:val="22"/>
              </w:rPr>
            </w:pPr>
            <w:r w:rsidRPr="00C91B60">
              <w:rPr>
                <w:sz w:val="22"/>
                <w:szCs w:val="22"/>
              </w:rPr>
              <w:t>Лыжные гонки</w:t>
            </w:r>
          </w:p>
        </w:tc>
        <w:tc>
          <w:tcPr>
            <w:tcW w:w="2385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4,6</w:t>
            </w:r>
          </w:p>
        </w:tc>
        <w:tc>
          <w:tcPr>
            <w:tcW w:w="2385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4,7</w:t>
            </w:r>
          </w:p>
        </w:tc>
        <w:tc>
          <w:tcPr>
            <w:tcW w:w="2386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4,6</w:t>
            </w:r>
          </w:p>
        </w:tc>
      </w:tr>
      <w:tr w:rsidR="00DF3651" w:rsidRPr="00C91B60" w:rsidTr="00DF3651">
        <w:tc>
          <w:tcPr>
            <w:tcW w:w="2416" w:type="dxa"/>
          </w:tcPr>
          <w:p w:rsidR="00DF3651" w:rsidRPr="00C91B60" w:rsidRDefault="00DF3651" w:rsidP="005D3B6D">
            <w:pPr>
              <w:jc w:val="both"/>
              <w:rPr>
                <w:sz w:val="22"/>
                <w:szCs w:val="22"/>
              </w:rPr>
            </w:pPr>
            <w:r w:rsidRPr="00C91B60">
              <w:rPr>
                <w:sz w:val="22"/>
                <w:szCs w:val="22"/>
              </w:rPr>
              <w:t>Плавание</w:t>
            </w:r>
          </w:p>
        </w:tc>
        <w:tc>
          <w:tcPr>
            <w:tcW w:w="2385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4,6</w:t>
            </w:r>
          </w:p>
        </w:tc>
        <w:tc>
          <w:tcPr>
            <w:tcW w:w="2385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4,4</w:t>
            </w:r>
          </w:p>
        </w:tc>
        <w:tc>
          <w:tcPr>
            <w:tcW w:w="2386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4,4</w:t>
            </w:r>
          </w:p>
        </w:tc>
      </w:tr>
      <w:tr w:rsidR="00DF3651" w:rsidRPr="00C91B60" w:rsidTr="00DF3651">
        <w:tc>
          <w:tcPr>
            <w:tcW w:w="2416" w:type="dxa"/>
          </w:tcPr>
          <w:p w:rsidR="00DF3651" w:rsidRPr="00C91B60" w:rsidRDefault="00DF3651" w:rsidP="005D3B6D">
            <w:pPr>
              <w:jc w:val="both"/>
              <w:rPr>
                <w:sz w:val="22"/>
                <w:szCs w:val="22"/>
              </w:rPr>
            </w:pPr>
            <w:r w:rsidRPr="00C91B60">
              <w:rPr>
                <w:sz w:val="22"/>
                <w:szCs w:val="22"/>
              </w:rPr>
              <w:t xml:space="preserve">Гиревой спорт </w:t>
            </w:r>
          </w:p>
        </w:tc>
        <w:tc>
          <w:tcPr>
            <w:tcW w:w="2385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4,5</w:t>
            </w:r>
          </w:p>
        </w:tc>
        <w:tc>
          <w:tcPr>
            <w:tcW w:w="2385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4,7</w:t>
            </w:r>
          </w:p>
        </w:tc>
        <w:tc>
          <w:tcPr>
            <w:tcW w:w="2386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4,5</w:t>
            </w:r>
          </w:p>
        </w:tc>
      </w:tr>
      <w:tr w:rsidR="00DF3651" w:rsidRPr="00C91B60" w:rsidTr="00DF3651">
        <w:tc>
          <w:tcPr>
            <w:tcW w:w="2416" w:type="dxa"/>
          </w:tcPr>
          <w:p w:rsidR="00DF3651" w:rsidRPr="00C91B60" w:rsidRDefault="00DF3651" w:rsidP="005D3B6D">
            <w:pPr>
              <w:jc w:val="both"/>
              <w:rPr>
                <w:sz w:val="22"/>
                <w:szCs w:val="22"/>
              </w:rPr>
            </w:pPr>
            <w:r w:rsidRPr="00C91B60">
              <w:rPr>
                <w:sz w:val="22"/>
                <w:szCs w:val="22"/>
              </w:rPr>
              <w:t>Футбол</w:t>
            </w:r>
          </w:p>
        </w:tc>
        <w:tc>
          <w:tcPr>
            <w:tcW w:w="2385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4,1</w:t>
            </w:r>
          </w:p>
        </w:tc>
        <w:tc>
          <w:tcPr>
            <w:tcW w:w="2385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4,2</w:t>
            </w:r>
          </w:p>
        </w:tc>
        <w:tc>
          <w:tcPr>
            <w:tcW w:w="2386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4,2</w:t>
            </w:r>
          </w:p>
        </w:tc>
      </w:tr>
      <w:tr w:rsidR="00DF3651" w:rsidRPr="00DF3651" w:rsidTr="00DF3651">
        <w:tc>
          <w:tcPr>
            <w:tcW w:w="2416" w:type="dxa"/>
          </w:tcPr>
          <w:p w:rsidR="00DF3651" w:rsidRPr="00C91B60" w:rsidRDefault="00DF3651" w:rsidP="005D3B6D">
            <w:pPr>
              <w:jc w:val="both"/>
              <w:rPr>
                <w:sz w:val="22"/>
                <w:szCs w:val="22"/>
              </w:rPr>
            </w:pPr>
            <w:r w:rsidRPr="00C91B60">
              <w:rPr>
                <w:sz w:val="22"/>
                <w:szCs w:val="22"/>
              </w:rPr>
              <w:t>Группы ОФП</w:t>
            </w:r>
          </w:p>
        </w:tc>
        <w:tc>
          <w:tcPr>
            <w:tcW w:w="2385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4,7</w:t>
            </w:r>
          </w:p>
        </w:tc>
        <w:tc>
          <w:tcPr>
            <w:tcW w:w="2385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4,9</w:t>
            </w:r>
          </w:p>
        </w:tc>
        <w:tc>
          <w:tcPr>
            <w:tcW w:w="2386" w:type="dxa"/>
          </w:tcPr>
          <w:p w:rsidR="00DF3651" w:rsidRPr="00C91B60" w:rsidRDefault="00DF3651" w:rsidP="002C10B5">
            <w:pPr>
              <w:spacing w:before="100" w:beforeAutospacing="1"/>
              <w:jc w:val="both"/>
            </w:pPr>
            <w:r w:rsidRPr="00C91B60">
              <w:t>4,5</w:t>
            </w:r>
          </w:p>
        </w:tc>
      </w:tr>
    </w:tbl>
    <w:p w:rsidR="008678CB" w:rsidRPr="002C10B5" w:rsidRDefault="008678CB" w:rsidP="002C10B5">
      <w:pPr>
        <w:jc w:val="both"/>
      </w:pPr>
    </w:p>
    <w:p w:rsidR="008678CB" w:rsidRPr="002C10B5" w:rsidRDefault="008678CB" w:rsidP="00DF3651">
      <w:pPr>
        <w:ind w:firstLine="709"/>
        <w:jc w:val="both"/>
      </w:pPr>
      <w:r w:rsidRPr="002C10B5">
        <w:t xml:space="preserve">Строгое соблюдение принципов преемственности и постепенности в учебно-тренировочном процессе, использование самых разнообразных форм и методов тренировки, индивидуальное, нестандартное отношение к каждому ученику, позволяет  поддерживать </w:t>
      </w:r>
      <w:proofErr w:type="gramStart"/>
      <w:r w:rsidRPr="002C10B5">
        <w:t>у</w:t>
      </w:r>
      <w:proofErr w:type="gramEnd"/>
      <w:r w:rsidRPr="002C10B5">
        <w:t xml:space="preserve"> обучающихся постоянный интерес к занятиям. Такой системный подход в организации тренировочного процесса помог многим учащимся  добиться хороших успехов в избранном виде спорта. </w:t>
      </w:r>
    </w:p>
    <w:p w:rsidR="008678CB" w:rsidRPr="002C10B5" w:rsidRDefault="008678CB" w:rsidP="00DF3651">
      <w:pPr>
        <w:ind w:firstLine="709"/>
        <w:jc w:val="both"/>
      </w:pPr>
      <w:r w:rsidRPr="002C10B5">
        <w:t>Участие в соревнованиях различного уровня усиливают мотивацию обучающихся к дальнейшим занятиям спортом и способствовали сохранности основного контингента учащихся на всех этапах спортивной подготовки.</w:t>
      </w:r>
    </w:p>
    <w:p w:rsidR="0091475A" w:rsidRDefault="0091475A" w:rsidP="002C10B5">
      <w:pPr>
        <w:jc w:val="both"/>
      </w:pPr>
    </w:p>
    <w:p w:rsidR="00C91B60" w:rsidRDefault="00C91B60" w:rsidP="002C10B5">
      <w:pPr>
        <w:jc w:val="both"/>
      </w:pPr>
    </w:p>
    <w:p w:rsidR="00C91B60" w:rsidRDefault="00C91B60" w:rsidP="002C10B5">
      <w:pPr>
        <w:jc w:val="both"/>
      </w:pPr>
    </w:p>
    <w:p w:rsidR="00C91B60" w:rsidRPr="002C10B5" w:rsidRDefault="00C91B60" w:rsidP="002C10B5">
      <w:pPr>
        <w:jc w:val="both"/>
      </w:pPr>
    </w:p>
    <w:p w:rsidR="003A4F0F" w:rsidRPr="002C10B5" w:rsidRDefault="003A4F0F" w:rsidP="002C10B5">
      <w:pPr>
        <w:jc w:val="both"/>
      </w:pPr>
    </w:p>
    <w:p w:rsidR="003A4F0F" w:rsidRPr="002C10B5" w:rsidRDefault="003A4F0F" w:rsidP="00AA637B">
      <w:pPr>
        <w:ind w:firstLine="709"/>
        <w:jc w:val="both"/>
      </w:pPr>
      <w:r w:rsidRPr="002C10B5">
        <w:t>Анализ  посещаемости занятий и выполнение контрольных нормативов позволяет выявить устойчивый    интерес  обучающихся  к занятиям в ДЮСШ. Значительное число обучающихся посещают занятия  несколько лет подряд, что свидетельствует  о положительных результатах работы тренеров-преподавателей по формированию устойчивого интереса учащихся к выбранному виду спорта, здоровому образу жизни и систематическим занятиям физической культурой.</w:t>
      </w:r>
    </w:p>
    <w:p w:rsidR="004066FA" w:rsidRPr="002C10B5" w:rsidRDefault="004066FA" w:rsidP="002C10B5">
      <w:pPr>
        <w:pStyle w:val="ac"/>
        <w:shd w:val="clear" w:color="auto" w:fill="FFFFFF"/>
        <w:autoSpaceDE w:val="0"/>
        <w:autoSpaceDN w:val="0"/>
        <w:adjustRightInd w:val="0"/>
        <w:ind w:left="-142" w:firstLine="709"/>
        <w:jc w:val="both"/>
        <w:rPr>
          <w:b/>
          <w:color w:val="FF0000"/>
        </w:rPr>
      </w:pPr>
    </w:p>
    <w:p w:rsidR="00B45109" w:rsidRPr="0078141E" w:rsidRDefault="00650C36" w:rsidP="0078141E">
      <w:pPr>
        <w:pStyle w:val="ac"/>
        <w:autoSpaceDE w:val="0"/>
        <w:autoSpaceDN w:val="0"/>
        <w:adjustRightInd w:val="0"/>
        <w:ind w:left="-142" w:firstLine="709"/>
        <w:jc w:val="both"/>
        <w:rPr>
          <w:b/>
        </w:rPr>
      </w:pPr>
      <w:r w:rsidRPr="0078141E">
        <w:rPr>
          <w:b/>
        </w:rPr>
        <w:t xml:space="preserve">4.3. Результативность участия учащихся </w:t>
      </w:r>
      <w:r w:rsidR="003E7B12" w:rsidRPr="0078141E">
        <w:rPr>
          <w:b/>
        </w:rPr>
        <w:t>МБ</w:t>
      </w:r>
      <w:r w:rsidR="003A4F0F" w:rsidRPr="0078141E">
        <w:rPr>
          <w:b/>
        </w:rPr>
        <w:t xml:space="preserve">У </w:t>
      </w:r>
      <w:proofErr w:type="gramStart"/>
      <w:r w:rsidR="003A4F0F" w:rsidRPr="0078141E">
        <w:rPr>
          <w:b/>
        </w:rPr>
        <w:t>ДО</w:t>
      </w:r>
      <w:proofErr w:type="gramEnd"/>
      <w:r w:rsidR="003A4F0F" w:rsidRPr="0078141E">
        <w:rPr>
          <w:b/>
        </w:rPr>
        <w:t xml:space="preserve"> «</w:t>
      </w:r>
      <w:proofErr w:type="gramStart"/>
      <w:r w:rsidR="003A4F0F" w:rsidRPr="0078141E">
        <w:rPr>
          <w:b/>
        </w:rPr>
        <w:t>Детско-юношеская</w:t>
      </w:r>
      <w:proofErr w:type="gramEnd"/>
      <w:r w:rsidR="003A4F0F" w:rsidRPr="0078141E">
        <w:rPr>
          <w:b/>
        </w:rPr>
        <w:t xml:space="preserve"> спортивная школа»</w:t>
      </w:r>
      <w:r w:rsidR="00F6052A" w:rsidRPr="0078141E">
        <w:rPr>
          <w:b/>
        </w:rPr>
        <w:t xml:space="preserve"> </w:t>
      </w:r>
      <w:r w:rsidRPr="0078141E">
        <w:rPr>
          <w:b/>
        </w:rPr>
        <w:t>в мероприятиях различного уровня</w:t>
      </w:r>
      <w:r w:rsidR="00F6052A" w:rsidRPr="0078141E">
        <w:rPr>
          <w:b/>
        </w:rPr>
        <w:t>.</w:t>
      </w:r>
    </w:p>
    <w:p w:rsidR="003A4F0F" w:rsidRPr="0078141E" w:rsidRDefault="003A4F0F" w:rsidP="0078141E">
      <w:pPr>
        <w:ind w:right="-219"/>
        <w:jc w:val="both"/>
      </w:pPr>
    </w:p>
    <w:tbl>
      <w:tblPr>
        <w:tblStyle w:val="ae"/>
        <w:tblW w:w="11625" w:type="dxa"/>
        <w:tblInd w:w="-1452" w:type="dxa"/>
        <w:tblLayout w:type="fixed"/>
        <w:tblLook w:val="04A0"/>
      </w:tblPr>
      <w:tblGrid>
        <w:gridCol w:w="1418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709"/>
        <w:gridCol w:w="709"/>
        <w:gridCol w:w="567"/>
      </w:tblGrid>
      <w:tr w:rsidR="00866FEA" w:rsidRPr="0078141E" w:rsidTr="005D3B6D">
        <w:tc>
          <w:tcPr>
            <w:tcW w:w="1418" w:type="dxa"/>
            <w:vMerge w:val="restart"/>
            <w:shd w:val="clear" w:color="auto" w:fill="auto"/>
          </w:tcPr>
          <w:p w:rsidR="006E1A47" w:rsidRPr="00C91B60" w:rsidRDefault="006E1A47" w:rsidP="0078141E">
            <w:pPr>
              <w:rPr>
                <w:color w:val="000000" w:themeColor="text1"/>
              </w:rPr>
            </w:pPr>
            <w:r w:rsidRPr="00C91B60">
              <w:rPr>
                <w:color w:val="000000" w:themeColor="text1"/>
              </w:rPr>
              <w:t>Ранг соревнований</w:t>
            </w:r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E1A47" w:rsidRPr="00C91B60" w:rsidRDefault="006E1A47" w:rsidP="0078141E">
            <w:pPr>
              <w:rPr>
                <w:color w:val="000000" w:themeColor="text1"/>
              </w:rPr>
            </w:pPr>
            <w:r w:rsidRPr="00C91B60">
              <w:rPr>
                <w:color w:val="000000" w:themeColor="text1"/>
              </w:rPr>
              <w:t>Количество соревнований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1A47" w:rsidRPr="00C91B60" w:rsidRDefault="006E1A47" w:rsidP="0078141E">
            <w:pPr>
              <w:ind w:right="34"/>
              <w:rPr>
                <w:color w:val="000000" w:themeColor="text1"/>
              </w:rPr>
            </w:pPr>
            <w:r w:rsidRPr="00C91B60">
              <w:rPr>
                <w:color w:val="000000" w:themeColor="text1"/>
              </w:rPr>
              <w:t>Количество учащихся, принявших участие в соревнованиях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1A47" w:rsidRPr="00C91B60" w:rsidRDefault="006E1A47" w:rsidP="0078141E">
            <w:pPr>
              <w:rPr>
                <w:color w:val="000000" w:themeColor="text1"/>
              </w:rPr>
            </w:pPr>
            <w:r w:rsidRPr="00C91B60">
              <w:rPr>
                <w:color w:val="000000" w:themeColor="text1"/>
              </w:rPr>
              <w:t>% от общего количества учащихся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1A47" w:rsidRPr="00C91B60" w:rsidRDefault="006E1A47" w:rsidP="0078141E">
            <w:pPr>
              <w:ind w:right="-219"/>
              <w:rPr>
                <w:color w:val="000000" w:themeColor="text1"/>
              </w:rPr>
            </w:pPr>
            <w:r w:rsidRPr="00C91B60">
              <w:rPr>
                <w:color w:val="000000" w:themeColor="text1"/>
              </w:rPr>
              <w:t xml:space="preserve">Количество </w:t>
            </w:r>
          </w:p>
          <w:p w:rsidR="006E1A47" w:rsidRPr="00C91B60" w:rsidRDefault="006E1A47" w:rsidP="0078141E">
            <w:pPr>
              <w:rPr>
                <w:color w:val="000000" w:themeColor="text1"/>
              </w:rPr>
            </w:pPr>
            <w:r w:rsidRPr="00C91B60">
              <w:rPr>
                <w:color w:val="000000" w:themeColor="text1"/>
              </w:rPr>
              <w:t>победителей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6E1A47" w:rsidRPr="00C91B60" w:rsidRDefault="006E1A47" w:rsidP="0078141E">
            <w:pPr>
              <w:rPr>
                <w:color w:val="000000" w:themeColor="text1"/>
              </w:rPr>
            </w:pPr>
            <w:r w:rsidRPr="00C91B60">
              <w:rPr>
                <w:color w:val="000000" w:themeColor="text1"/>
              </w:rPr>
              <w:t>Количество призёров</w:t>
            </w:r>
          </w:p>
          <w:p w:rsidR="006E1A47" w:rsidRPr="00C91B60" w:rsidRDefault="006E1A47" w:rsidP="0078141E">
            <w:pPr>
              <w:ind w:right="-219"/>
              <w:rPr>
                <w:color w:val="000000" w:themeColor="text1"/>
              </w:rPr>
            </w:pPr>
          </w:p>
        </w:tc>
      </w:tr>
      <w:tr w:rsidR="00AA637B" w:rsidRPr="0078141E" w:rsidTr="005D3B6D">
        <w:tc>
          <w:tcPr>
            <w:tcW w:w="1418" w:type="dxa"/>
            <w:vMerge/>
            <w:shd w:val="clear" w:color="auto" w:fill="auto"/>
          </w:tcPr>
          <w:p w:rsidR="00FD0BC2" w:rsidRPr="00C91B60" w:rsidRDefault="00FD0BC2" w:rsidP="0078141E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18155D" w:rsidRPr="00C91B60" w:rsidRDefault="00FD0BC2" w:rsidP="0078141E">
            <w:pPr>
              <w:pStyle w:val="ac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2013</w:t>
            </w:r>
          </w:p>
          <w:p w:rsidR="00FD0BC2" w:rsidRPr="00C91B60" w:rsidRDefault="00FD0BC2" w:rsidP="0078141E">
            <w:pPr>
              <w:pStyle w:val="ac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AA637B" w:rsidRPr="00C91B60" w:rsidRDefault="00AA637B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2014</w:t>
            </w:r>
          </w:p>
          <w:p w:rsidR="00FD0BC2" w:rsidRPr="00C91B60" w:rsidRDefault="00FD0BC2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AA637B" w:rsidRPr="00C91B60" w:rsidRDefault="00FD0BC2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2015</w:t>
            </w:r>
          </w:p>
          <w:p w:rsidR="00FD0BC2" w:rsidRPr="00C91B60" w:rsidRDefault="00FD0BC2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AA637B" w:rsidRPr="00C91B60" w:rsidRDefault="00AA637B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2013</w:t>
            </w:r>
          </w:p>
          <w:p w:rsidR="00FD0BC2" w:rsidRPr="00C91B60" w:rsidRDefault="00FD0BC2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2014</w:t>
            </w:r>
          </w:p>
        </w:tc>
        <w:tc>
          <w:tcPr>
            <w:tcW w:w="708" w:type="dxa"/>
            <w:shd w:val="clear" w:color="auto" w:fill="auto"/>
          </w:tcPr>
          <w:p w:rsidR="00AA637B" w:rsidRPr="00C91B60" w:rsidRDefault="00AA637B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2014</w:t>
            </w:r>
          </w:p>
          <w:p w:rsidR="00FD0BC2" w:rsidRPr="00C91B60" w:rsidRDefault="00FD0BC2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AA637B" w:rsidRPr="00C91B60" w:rsidRDefault="00FD0BC2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2015</w:t>
            </w:r>
          </w:p>
          <w:p w:rsidR="00FD0BC2" w:rsidRPr="00C91B60" w:rsidRDefault="00FD0BC2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AA637B" w:rsidRPr="00C91B60" w:rsidRDefault="00AA637B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2013</w:t>
            </w:r>
          </w:p>
          <w:p w:rsidR="00FD0BC2" w:rsidRPr="00C91B60" w:rsidRDefault="00FD0BC2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2014</w:t>
            </w:r>
          </w:p>
        </w:tc>
        <w:tc>
          <w:tcPr>
            <w:tcW w:w="709" w:type="dxa"/>
            <w:shd w:val="clear" w:color="auto" w:fill="auto"/>
          </w:tcPr>
          <w:p w:rsidR="00AA637B" w:rsidRPr="00C91B60" w:rsidRDefault="00AA637B" w:rsidP="0078141E">
            <w:pPr>
              <w:pStyle w:val="ac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2014</w:t>
            </w:r>
          </w:p>
          <w:p w:rsidR="00FD0BC2" w:rsidRPr="00C91B60" w:rsidRDefault="00FD0BC2" w:rsidP="0078141E">
            <w:pPr>
              <w:pStyle w:val="ac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AA637B" w:rsidRPr="00C91B60" w:rsidRDefault="00AA637B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2015</w:t>
            </w:r>
          </w:p>
          <w:p w:rsidR="00FD0BC2" w:rsidRPr="00C91B60" w:rsidRDefault="00FD0BC2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AA637B" w:rsidRPr="00C91B60" w:rsidRDefault="00AA637B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2013</w:t>
            </w:r>
          </w:p>
          <w:p w:rsidR="00FD0BC2" w:rsidRPr="00C91B60" w:rsidRDefault="00FD0BC2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2014</w:t>
            </w:r>
          </w:p>
        </w:tc>
        <w:tc>
          <w:tcPr>
            <w:tcW w:w="567" w:type="dxa"/>
            <w:shd w:val="clear" w:color="auto" w:fill="auto"/>
          </w:tcPr>
          <w:p w:rsidR="00AA637B" w:rsidRPr="00C91B60" w:rsidRDefault="00AA637B" w:rsidP="0078141E">
            <w:pPr>
              <w:pStyle w:val="ac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2014</w:t>
            </w:r>
          </w:p>
          <w:p w:rsidR="00FD0BC2" w:rsidRPr="00C91B60" w:rsidRDefault="00FD0BC2" w:rsidP="0078141E">
            <w:pPr>
              <w:pStyle w:val="ac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AA637B" w:rsidRPr="00C91B60" w:rsidRDefault="00AA637B" w:rsidP="0078141E">
            <w:pPr>
              <w:pStyle w:val="ac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2015</w:t>
            </w:r>
          </w:p>
          <w:p w:rsidR="00FD0BC2" w:rsidRPr="00C91B60" w:rsidRDefault="00FD0BC2" w:rsidP="0078141E">
            <w:pPr>
              <w:pStyle w:val="ac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AA637B" w:rsidRPr="00C91B60" w:rsidRDefault="00AA637B" w:rsidP="0078141E">
            <w:pPr>
              <w:pStyle w:val="ac"/>
              <w:autoSpaceDE w:val="0"/>
              <w:autoSpaceDN w:val="0"/>
              <w:adjustRightInd w:val="0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2013</w:t>
            </w:r>
          </w:p>
          <w:p w:rsidR="00FD0BC2" w:rsidRPr="00C91B60" w:rsidRDefault="00FD0BC2" w:rsidP="0078141E">
            <w:pPr>
              <w:pStyle w:val="ac"/>
              <w:autoSpaceDE w:val="0"/>
              <w:autoSpaceDN w:val="0"/>
              <w:adjustRightInd w:val="0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AA637B" w:rsidRPr="00C91B60">
              <w:rPr>
                <w:color w:val="000000" w:themeColor="text1"/>
                <w:sz w:val="22"/>
                <w:szCs w:val="22"/>
              </w:rPr>
              <w:t>014</w:t>
            </w:r>
          </w:p>
        </w:tc>
        <w:tc>
          <w:tcPr>
            <w:tcW w:w="709" w:type="dxa"/>
            <w:shd w:val="clear" w:color="auto" w:fill="auto"/>
          </w:tcPr>
          <w:p w:rsidR="00FD0BC2" w:rsidRPr="00C91B60" w:rsidRDefault="00AA637B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2014</w:t>
            </w:r>
            <w:r w:rsidR="00FD0BC2" w:rsidRPr="00C91B60">
              <w:rPr>
                <w:color w:val="000000" w:themeColor="text1"/>
                <w:sz w:val="22"/>
                <w:szCs w:val="22"/>
                <w:lang w:val="en-US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AA637B" w:rsidRPr="00C91B60" w:rsidRDefault="00AA637B" w:rsidP="0078141E">
            <w:pPr>
              <w:pStyle w:val="ac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2015</w:t>
            </w:r>
          </w:p>
          <w:p w:rsidR="00FD0BC2" w:rsidRPr="00C91B60" w:rsidRDefault="00FD0BC2" w:rsidP="0078141E">
            <w:pPr>
              <w:pStyle w:val="ac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91B60">
              <w:rPr>
                <w:color w:val="000000" w:themeColor="text1"/>
                <w:sz w:val="22"/>
                <w:szCs w:val="22"/>
                <w:lang w:val="en-US"/>
              </w:rPr>
              <w:t>2016</w:t>
            </w:r>
          </w:p>
        </w:tc>
      </w:tr>
      <w:tr w:rsidR="00AA637B" w:rsidRPr="0078141E" w:rsidTr="005D3B6D">
        <w:tc>
          <w:tcPr>
            <w:tcW w:w="1418" w:type="dxa"/>
            <w:shd w:val="clear" w:color="auto" w:fill="auto"/>
          </w:tcPr>
          <w:p w:rsidR="00FD0BC2" w:rsidRPr="00C91B60" w:rsidRDefault="00FD0BC2" w:rsidP="0078141E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  <w:r w:rsidRPr="00C91B60">
              <w:rPr>
                <w:color w:val="000000" w:themeColor="text1"/>
              </w:rPr>
              <w:t>Областной</w:t>
            </w:r>
          </w:p>
        </w:tc>
        <w:tc>
          <w:tcPr>
            <w:tcW w:w="709" w:type="dxa"/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219</w:t>
            </w:r>
          </w:p>
        </w:tc>
        <w:tc>
          <w:tcPr>
            <w:tcW w:w="708" w:type="dxa"/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228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241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26,3</w:t>
            </w:r>
          </w:p>
        </w:tc>
        <w:tc>
          <w:tcPr>
            <w:tcW w:w="709" w:type="dxa"/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27,3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28,9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94</w:t>
            </w:r>
          </w:p>
        </w:tc>
      </w:tr>
      <w:tr w:rsidR="00AA637B" w:rsidRPr="0078141E" w:rsidTr="005D3B6D">
        <w:tc>
          <w:tcPr>
            <w:tcW w:w="1418" w:type="dxa"/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637B" w:rsidRPr="0078141E" w:rsidTr="005D3B6D">
        <w:tc>
          <w:tcPr>
            <w:tcW w:w="1418" w:type="dxa"/>
            <w:shd w:val="clear" w:color="auto" w:fill="auto"/>
          </w:tcPr>
          <w:p w:rsidR="00FD0BC2" w:rsidRPr="00C91B60" w:rsidRDefault="00FD0BC2" w:rsidP="0078141E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  <w:r w:rsidRPr="00C91B60">
              <w:rPr>
                <w:color w:val="000000" w:themeColor="text1"/>
              </w:rPr>
              <w:t>Всероссийский</w:t>
            </w:r>
          </w:p>
        </w:tc>
        <w:tc>
          <w:tcPr>
            <w:tcW w:w="709" w:type="dxa"/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3,2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D0BC2" w:rsidRPr="00C91B60" w:rsidRDefault="0078141E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91B60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A637B" w:rsidRPr="0078141E" w:rsidTr="005D3B6D">
        <w:tc>
          <w:tcPr>
            <w:tcW w:w="1418" w:type="dxa"/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637B" w:rsidRPr="00AA637B" w:rsidTr="005D3B6D">
        <w:tc>
          <w:tcPr>
            <w:tcW w:w="1418" w:type="dxa"/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  <w:r w:rsidRPr="00C91B60">
              <w:rPr>
                <w:color w:val="000000" w:themeColor="text1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66FEA" w:rsidRPr="00C91B60" w:rsidRDefault="00866FEA" w:rsidP="0078141E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16F60" w:rsidRPr="002C10B5" w:rsidRDefault="00716F60" w:rsidP="0078141E">
      <w:pPr>
        <w:pStyle w:val="ac"/>
        <w:autoSpaceDE w:val="0"/>
        <w:autoSpaceDN w:val="0"/>
        <w:adjustRightInd w:val="0"/>
        <w:ind w:left="-142" w:firstLine="709"/>
        <w:jc w:val="both"/>
        <w:rPr>
          <w:color w:val="FF0000"/>
        </w:rPr>
      </w:pPr>
    </w:p>
    <w:p w:rsidR="00650C36" w:rsidRPr="002C10B5" w:rsidRDefault="00650C36" w:rsidP="00C91B60">
      <w:pPr>
        <w:pStyle w:val="ac"/>
        <w:autoSpaceDE w:val="0"/>
        <w:autoSpaceDN w:val="0"/>
        <w:adjustRightInd w:val="0"/>
        <w:ind w:left="-142" w:firstLine="709"/>
        <w:jc w:val="both"/>
      </w:pPr>
      <w:r w:rsidRPr="002C10B5">
        <w:rPr>
          <w:color w:val="FF0000"/>
        </w:rPr>
        <w:tab/>
      </w:r>
      <w:r w:rsidRPr="00C91B60">
        <w:t>Данные таблиц</w:t>
      </w:r>
      <w:r w:rsidR="00716F60" w:rsidRPr="00C91B60">
        <w:t>ы</w:t>
      </w:r>
      <w:r w:rsidRPr="00C91B60">
        <w:t xml:space="preserve"> показывают увеличение количества обучающихся, принявших участие в соревнованиях </w:t>
      </w:r>
      <w:r w:rsidR="00716F60" w:rsidRPr="00C91B60">
        <w:t>различного уровня на 31 человек</w:t>
      </w:r>
      <w:r w:rsidRPr="00C91B60">
        <w:t xml:space="preserve">, </w:t>
      </w:r>
      <w:r w:rsidR="00716F60" w:rsidRPr="00C91B60">
        <w:t>а победителей и призёров – на 43</w:t>
      </w:r>
      <w:r w:rsidRPr="00C91B60">
        <w:t xml:space="preserve"> человека.</w:t>
      </w:r>
    </w:p>
    <w:p w:rsidR="00DD2472" w:rsidRPr="002C10B5" w:rsidRDefault="00DD2472" w:rsidP="002C10B5">
      <w:pPr>
        <w:pStyle w:val="ac"/>
        <w:shd w:val="clear" w:color="auto" w:fill="FFFFFF"/>
        <w:autoSpaceDE w:val="0"/>
        <w:autoSpaceDN w:val="0"/>
        <w:adjustRightInd w:val="0"/>
        <w:ind w:left="-142" w:firstLine="709"/>
        <w:jc w:val="both"/>
      </w:pPr>
    </w:p>
    <w:p w:rsidR="00DD2472" w:rsidRPr="002C10B5" w:rsidRDefault="00DD2472" w:rsidP="002C10B5">
      <w:pPr>
        <w:tabs>
          <w:tab w:val="left" w:pos="900"/>
        </w:tabs>
        <w:ind w:firstLine="567"/>
        <w:jc w:val="both"/>
        <w:rPr>
          <w:b/>
        </w:rPr>
      </w:pPr>
      <w:r w:rsidRPr="002C10B5">
        <w:rPr>
          <w:b/>
        </w:rPr>
        <w:t>4.4. Востребованность выпускников.</w:t>
      </w:r>
    </w:p>
    <w:p w:rsidR="0018155D" w:rsidRDefault="0018155D" w:rsidP="002C10B5">
      <w:pPr>
        <w:pStyle w:val="a3"/>
        <w:tabs>
          <w:tab w:val="left" w:pos="900"/>
        </w:tabs>
        <w:spacing w:before="0" w:beforeAutospacing="0" w:after="0" w:afterAutospacing="0"/>
        <w:jc w:val="both"/>
      </w:pPr>
    </w:p>
    <w:p w:rsidR="00DD2472" w:rsidRPr="002C10B5" w:rsidRDefault="0018155D" w:rsidP="002C10B5">
      <w:pPr>
        <w:pStyle w:val="a3"/>
        <w:tabs>
          <w:tab w:val="left" w:pos="900"/>
        </w:tabs>
        <w:spacing w:before="0" w:beforeAutospacing="0" w:after="0" w:afterAutospacing="0"/>
        <w:jc w:val="both"/>
        <w:rPr>
          <w:bCs/>
        </w:rPr>
      </w:pPr>
      <w:r>
        <w:tab/>
      </w:r>
      <w:r w:rsidR="00DD2472" w:rsidRPr="002C10B5">
        <w:rPr>
          <w:bCs/>
        </w:rPr>
        <w:t>Администрация и п</w:t>
      </w:r>
      <w:r w:rsidR="003E7B12">
        <w:rPr>
          <w:bCs/>
        </w:rPr>
        <w:t>едагогический состав МБ</w:t>
      </w:r>
      <w:r w:rsidR="00DD2472" w:rsidRPr="002C10B5">
        <w:rPr>
          <w:bCs/>
        </w:rPr>
        <w:t xml:space="preserve">У </w:t>
      </w:r>
      <w:proofErr w:type="gramStart"/>
      <w:r w:rsidR="00DD2472" w:rsidRPr="002C10B5">
        <w:rPr>
          <w:bCs/>
        </w:rPr>
        <w:t>ДО</w:t>
      </w:r>
      <w:proofErr w:type="gramEnd"/>
      <w:r w:rsidR="00DD2472" w:rsidRPr="002C10B5">
        <w:rPr>
          <w:bCs/>
        </w:rPr>
        <w:t xml:space="preserve"> «</w:t>
      </w:r>
      <w:proofErr w:type="gramStart"/>
      <w:r w:rsidR="00DD2472" w:rsidRPr="002C10B5">
        <w:rPr>
          <w:bCs/>
        </w:rPr>
        <w:t>Детско-юношеская</w:t>
      </w:r>
      <w:proofErr w:type="gramEnd"/>
      <w:r w:rsidR="00DD2472" w:rsidRPr="002C10B5">
        <w:rPr>
          <w:bCs/>
        </w:rPr>
        <w:t xml:space="preserve"> спортивная школа» традиционно ориентируют своих воспитанников на тренерскую работу.  В учреждении работает </w:t>
      </w:r>
      <w:r w:rsidR="003E7B12">
        <w:rPr>
          <w:bCs/>
        </w:rPr>
        <w:t>3</w:t>
      </w:r>
      <w:r w:rsidR="00DD2472" w:rsidRPr="002C10B5">
        <w:rPr>
          <w:bCs/>
        </w:rPr>
        <w:t xml:space="preserve"> тренера-преподавателя – выпускники Учреждения. </w:t>
      </w:r>
    </w:p>
    <w:p w:rsidR="00DD2472" w:rsidRPr="002C10B5" w:rsidRDefault="00DD2472" w:rsidP="002C10B5">
      <w:pPr>
        <w:tabs>
          <w:tab w:val="left" w:pos="900"/>
        </w:tabs>
        <w:ind w:firstLine="567"/>
        <w:jc w:val="both"/>
      </w:pPr>
      <w:r w:rsidRPr="002C10B5">
        <w:rPr>
          <w:b/>
        </w:rPr>
        <w:t xml:space="preserve">    </w:t>
      </w:r>
      <w:r w:rsidRPr="002C10B5">
        <w:t>В Учреждении действует система наставничества. Целью наставничества является оказание помощи молодым педагогам в их профессиональном становлении, а также формирование в школе кадрового ядра.</w:t>
      </w:r>
    </w:p>
    <w:p w:rsidR="008B0757" w:rsidRDefault="008B0757" w:rsidP="002C10B5">
      <w:pPr>
        <w:pStyle w:val="a3"/>
        <w:shd w:val="clear" w:color="auto" w:fill="FFFFFF"/>
        <w:spacing w:after="0" w:afterAutospacing="0"/>
        <w:jc w:val="both"/>
        <w:rPr>
          <w:b/>
        </w:rPr>
      </w:pPr>
    </w:p>
    <w:p w:rsidR="00D107A3" w:rsidRPr="002C10B5" w:rsidRDefault="0058761B" w:rsidP="002C10B5">
      <w:pPr>
        <w:pStyle w:val="a3"/>
        <w:shd w:val="clear" w:color="auto" w:fill="FFFFFF"/>
        <w:spacing w:after="0" w:afterAutospacing="0"/>
        <w:jc w:val="both"/>
        <w:rPr>
          <w:b/>
        </w:rPr>
      </w:pPr>
      <w:r w:rsidRPr="002C10B5">
        <w:rPr>
          <w:b/>
        </w:rPr>
        <w:t>Вывод</w:t>
      </w:r>
      <w:r w:rsidR="00716F60" w:rsidRPr="002C10B5">
        <w:rPr>
          <w:b/>
        </w:rPr>
        <w:t>ы</w:t>
      </w:r>
      <w:r w:rsidRPr="002C10B5">
        <w:rPr>
          <w:b/>
        </w:rPr>
        <w:t xml:space="preserve">: </w:t>
      </w:r>
    </w:p>
    <w:p w:rsidR="00276A7C" w:rsidRPr="002C10B5" w:rsidRDefault="00276A7C" w:rsidP="009F4EE6">
      <w:pPr>
        <w:pStyle w:val="ac"/>
        <w:numPr>
          <w:ilvl w:val="0"/>
          <w:numId w:val="12"/>
        </w:numPr>
        <w:jc w:val="both"/>
      </w:pPr>
      <w:r w:rsidRPr="002C10B5">
        <w:t>Анализ результатов «стартовых» и переводных контрольных испытаний показывает, что учащиеся успешно осваивают образовательные программы: к концу учебного года снижается количество детей, имеющих низкие показатели ОФП и СФП, число учащихся, имеющих высокие результаты, увеличивается.</w:t>
      </w:r>
    </w:p>
    <w:p w:rsidR="00276A7C" w:rsidRPr="002C10B5" w:rsidRDefault="00276A7C" w:rsidP="009F4EE6">
      <w:pPr>
        <w:pStyle w:val="ac"/>
        <w:numPr>
          <w:ilvl w:val="0"/>
          <w:numId w:val="12"/>
        </w:numPr>
        <w:jc w:val="both"/>
      </w:pPr>
      <w:r w:rsidRPr="002C10B5">
        <w:t xml:space="preserve">Стабильный состав  контингента учащихся наблюдается в основном  на всех отделениях. Что свидетельствует о сформированности у учащихся осознанного отношения к занятиям физической культурой и спортом, к своему здоровью и здоровью окружающих. </w:t>
      </w:r>
      <w:r w:rsidR="00E942A3" w:rsidRPr="002C10B5">
        <w:t>Общая сохранность контингента за последние 3</w:t>
      </w:r>
      <w:r w:rsidR="003E7B12">
        <w:t xml:space="preserve"> года составляет 100</w:t>
      </w:r>
      <w:r w:rsidR="00E942A3" w:rsidRPr="002C10B5">
        <w:t>%. Обновления контингента наблюдается в основном  в спортивно-оздоровительных группах и группах начальной подготовки</w:t>
      </w:r>
      <w:r w:rsidR="003E7B12">
        <w:t xml:space="preserve"> 1 года обучения</w:t>
      </w:r>
      <w:r w:rsidR="00E942A3" w:rsidRPr="002C10B5">
        <w:t>.</w:t>
      </w:r>
      <w:r w:rsidRPr="002C10B5">
        <w:t xml:space="preserve"> </w:t>
      </w:r>
    </w:p>
    <w:p w:rsidR="00D107A3" w:rsidRPr="002C10B5" w:rsidRDefault="00276A7C" w:rsidP="009F4EE6">
      <w:pPr>
        <w:pStyle w:val="ac"/>
        <w:numPr>
          <w:ilvl w:val="0"/>
          <w:numId w:val="12"/>
        </w:numPr>
        <w:autoSpaceDE w:val="0"/>
        <w:autoSpaceDN w:val="0"/>
        <w:adjustRightInd w:val="0"/>
        <w:jc w:val="both"/>
      </w:pPr>
      <w:r w:rsidRPr="002C10B5">
        <w:t>Улучшились показатели участия воспитанников  в соревнованиях различного ранга и в количестве завоеванных призовых мест.</w:t>
      </w:r>
      <w:r w:rsidR="006B12C1" w:rsidRPr="002C10B5">
        <w:t xml:space="preserve"> Результаты выступления в </w:t>
      </w:r>
      <w:r w:rsidR="006B12C1" w:rsidRPr="002C10B5">
        <w:lastRenderedPageBreak/>
        <w:t>соревнованиях соответствуют качеству освоения дополнительных образовательных программ.</w:t>
      </w:r>
    </w:p>
    <w:p w:rsidR="005209F5" w:rsidRDefault="005209F5" w:rsidP="002C10B5">
      <w:pPr>
        <w:jc w:val="both"/>
        <w:rPr>
          <w:b/>
        </w:rPr>
      </w:pPr>
    </w:p>
    <w:p w:rsidR="003E7B12" w:rsidRDefault="003E7B12" w:rsidP="002C10B5">
      <w:pPr>
        <w:jc w:val="both"/>
        <w:rPr>
          <w:b/>
        </w:rPr>
      </w:pPr>
    </w:p>
    <w:p w:rsidR="00650C36" w:rsidRPr="002C10B5" w:rsidRDefault="00650C36" w:rsidP="0018155D">
      <w:pPr>
        <w:jc w:val="center"/>
        <w:rPr>
          <w:b/>
        </w:rPr>
      </w:pPr>
      <w:r w:rsidRPr="002C10B5">
        <w:rPr>
          <w:b/>
        </w:rPr>
        <w:t>Раздел 5. Оценка качества кадрового обеспечения</w:t>
      </w:r>
      <w:r w:rsidR="009F592B" w:rsidRPr="002C10B5">
        <w:rPr>
          <w:b/>
        </w:rPr>
        <w:t>.</w:t>
      </w:r>
    </w:p>
    <w:p w:rsidR="00650C36" w:rsidRPr="002C10B5" w:rsidRDefault="00650C36" w:rsidP="0018155D">
      <w:pPr>
        <w:jc w:val="center"/>
        <w:rPr>
          <w:b/>
        </w:rPr>
      </w:pPr>
    </w:p>
    <w:p w:rsidR="00650C36" w:rsidRPr="002C10B5" w:rsidRDefault="00650C36" w:rsidP="0018155D">
      <w:pPr>
        <w:jc w:val="center"/>
        <w:rPr>
          <w:b/>
        </w:rPr>
      </w:pPr>
      <w:r w:rsidRPr="002C10B5">
        <w:rPr>
          <w:b/>
        </w:rPr>
        <w:t>5.1.Состав педагогических и руководящих работников,</w:t>
      </w:r>
    </w:p>
    <w:p w:rsidR="00650C36" w:rsidRPr="002C10B5" w:rsidRDefault="00650C36" w:rsidP="0018155D">
      <w:pPr>
        <w:jc w:val="center"/>
        <w:rPr>
          <w:b/>
        </w:rPr>
      </w:pPr>
      <w:r w:rsidRPr="002C10B5">
        <w:rPr>
          <w:b/>
        </w:rPr>
        <w:t>соответствие штатному расписанию</w:t>
      </w:r>
    </w:p>
    <w:p w:rsidR="00650C36" w:rsidRPr="002C10B5" w:rsidRDefault="00650C36" w:rsidP="002C10B5">
      <w:pPr>
        <w:jc w:val="both"/>
        <w:rPr>
          <w:b/>
        </w:rPr>
      </w:pPr>
    </w:p>
    <w:p w:rsidR="00650C36" w:rsidRPr="002C10B5" w:rsidRDefault="00650C36" w:rsidP="002C10B5">
      <w:pPr>
        <w:jc w:val="both"/>
      </w:pPr>
      <w:r w:rsidRPr="002C10B5">
        <w:rPr>
          <w:b/>
        </w:rPr>
        <w:tab/>
      </w:r>
      <w:r w:rsidRPr="002C10B5">
        <w:t xml:space="preserve">Анализ  штатного расписания и тарификационных списков </w:t>
      </w:r>
      <w:r w:rsidR="00716F60" w:rsidRPr="002C10B5">
        <w:t xml:space="preserve">МБУ </w:t>
      </w:r>
      <w:proofErr w:type="gramStart"/>
      <w:r w:rsidR="00716F60" w:rsidRPr="002C10B5">
        <w:t>ДО</w:t>
      </w:r>
      <w:proofErr w:type="gramEnd"/>
      <w:r w:rsidR="00716F60" w:rsidRPr="002C10B5">
        <w:t xml:space="preserve"> «</w:t>
      </w:r>
      <w:proofErr w:type="gramStart"/>
      <w:r w:rsidR="00716F60" w:rsidRPr="002C10B5">
        <w:t>Дет</w:t>
      </w:r>
      <w:r w:rsidR="00276A7C" w:rsidRPr="002C10B5">
        <w:t>ско-юношеская</w:t>
      </w:r>
      <w:proofErr w:type="gramEnd"/>
      <w:r w:rsidR="00276A7C" w:rsidRPr="002C10B5">
        <w:t xml:space="preserve"> спортивная школа»</w:t>
      </w:r>
      <w:r w:rsidRPr="002C10B5">
        <w:t xml:space="preserve"> в 2015</w:t>
      </w:r>
      <w:r w:rsidR="00716F60" w:rsidRPr="002C10B5">
        <w:t>-2016 учебном</w:t>
      </w:r>
      <w:r w:rsidRPr="002C10B5">
        <w:t xml:space="preserve"> году показал, что состав педагогических работников соответствуют штатному расписанию.</w:t>
      </w:r>
    </w:p>
    <w:p w:rsidR="00650C36" w:rsidRPr="002C10B5" w:rsidRDefault="00650C36" w:rsidP="002C10B5">
      <w:pPr>
        <w:jc w:val="both"/>
      </w:pPr>
      <w:r w:rsidRPr="002C10B5">
        <w:rPr>
          <w:b/>
        </w:rPr>
        <w:tab/>
      </w:r>
      <w:r w:rsidRPr="002C10B5">
        <w:t>В учреждении работает высококвалифициров</w:t>
      </w:r>
      <w:r w:rsidR="00276A7C" w:rsidRPr="002C10B5">
        <w:t xml:space="preserve">анный  педагогический коллектив – это специалисты разных профилей, люди разных поколений и разного жизненного опыта. Базовое образование и его содержание у большей части штатных тренеров-преподавателей позволяет им проводить учебно-тренировочные занятия, определяемые их учебной нагрузкой. К преподаванию в качестве совместителей привлекаются учителя физической культуры из общеобразовательных школ района. </w:t>
      </w:r>
    </w:p>
    <w:p w:rsidR="00650C36" w:rsidRDefault="00650C36" w:rsidP="002C10B5">
      <w:pPr>
        <w:jc w:val="both"/>
        <w:rPr>
          <w:color w:val="FF0000"/>
        </w:rPr>
      </w:pPr>
    </w:p>
    <w:p w:rsidR="008B0757" w:rsidRDefault="008B0757" w:rsidP="0018155D">
      <w:pPr>
        <w:jc w:val="center"/>
        <w:rPr>
          <w:b/>
        </w:rPr>
      </w:pPr>
    </w:p>
    <w:p w:rsidR="00650C36" w:rsidRPr="002C10B5" w:rsidRDefault="00650C36" w:rsidP="0018155D">
      <w:pPr>
        <w:jc w:val="center"/>
        <w:rPr>
          <w:b/>
        </w:rPr>
      </w:pPr>
      <w:r w:rsidRPr="002C10B5">
        <w:rPr>
          <w:b/>
        </w:rPr>
        <w:t>Характеристика состава педагогических и  руководящих работников</w:t>
      </w:r>
    </w:p>
    <w:p w:rsidR="00650C36" w:rsidRPr="002C10B5" w:rsidRDefault="00650C36" w:rsidP="0018155D">
      <w:pPr>
        <w:jc w:val="center"/>
        <w:rPr>
          <w:b/>
        </w:rPr>
      </w:pPr>
      <w:r w:rsidRPr="002C10B5">
        <w:rPr>
          <w:b/>
        </w:rPr>
        <w:t>по возрасту и стажу работы</w:t>
      </w:r>
    </w:p>
    <w:p w:rsidR="00650C36" w:rsidRPr="002C10B5" w:rsidRDefault="00650C36" w:rsidP="002C10B5">
      <w:pPr>
        <w:jc w:val="both"/>
        <w:rPr>
          <w:b/>
        </w:rPr>
      </w:pPr>
    </w:p>
    <w:tbl>
      <w:tblPr>
        <w:tblW w:w="99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50"/>
        <w:gridCol w:w="709"/>
        <w:gridCol w:w="709"/>
        <w:gridCol w:w="567"/>
        <w:gridCol w:w="425"/>
        <w:gridCol w:w="851"/>
        <w:gridCol w:w="708"/>
        <w:gridCol w:w="641"/>
        <w:gridCol w:w="709"/>
        <w:gridCol w:w="425"/>
        <w:gridCol w:w="709"/>
        <w:gridCol w:w="681"/>
      </w:tblGrid>
      <w:tr w:rsidR="00D107A3" w:rsidRPr="0018155D" w:rsidTr="00DF1905">
        <w:trPr>
          <w:cantSplit/>
          <w:trHeight w:val="65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C36" w:rsidRPr="0018155D" w:rsidRDefault="00650C36" w:rsidP="005D3B6D">
            <w:pPr>
              <w:jc w:val="both"/>
            </w:pPr>
            <w:r w:rsidRPr="0018155D">
              <w:t>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C36" w:rsidRPr="0018155D" w:rsidRDefault="00650C36" w:rsidP="005D3B6D">
            <w:pPr>
              <w:jc w:val="both"/>
            </w:pPr>
            <w:r w:rsidRPr="0018155D">
              <w:t>Численность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C36" w:rsidRPr="0018155D" w:rsidRDefault="00650C36" w:rsidP="005D3B6D">
            <w:pPr>
              <w:jc w:val="both"/>
            </w:pPr>
            <w:r w:rsidRPr="0018155D">
              <w:t>Женщины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C36" w:rsidRPr="0018155D" w:rsidRDefault="00650C36" w:rsidP="005D3B6D">
            <w:pPr>
              <w:jc w:val="both"/>
            </w:pPr>
            <w:r w:rsidRPr="0018155D">
              <w:t>Мужчины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C36" w:rsidRPr="0018155D" w:rsidRDefault="00650C36" w:rsidP="002C10B5">
            <w:pPr>
              <w:jc w:val="both"/>
            </w:pPr>
            <w:r w:rsidRPr="0018155D">
              <w:t>Стаж работы по специальности</w:t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C36" w:rsidRPr="0018155D" w:rsidRDefault="00650C36" w:rsidP="002C10B5">
            <w:pPr>
              <w:jc w:val="both"/>
            </w:pPr>
            <w:r w:rsidRPr="0018155D">
              <w:t>Возраст</w:t>
            </w:r>
          </w:p>
        </w:tc>
      </w:tr>
      <w:tr w:rsidR="009A6D64" w:rsidRPr="0018155D" w:rsidTr="00DF1905">
        <w:trPr>
          <w:cantSplit/>
          <w:trHeight w:val="160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C36" w:rsidRPr="0018155D" w:rsidRDefault="00650C36" w:rsidP="002C10B5">
            <w:pPr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C36" w:rsidRPr="0018155D" w:rsidRDefault="00650C36" w:rsidP="002C10B5">
            <w:pPr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C36" w:rsidRPr="0018155D" w:rsidRDefault="00650C36" w:rsidP="002C10B5">
            <w:pPr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C36" w:rsidRPr="0018155D" w:rsidRDefault="00650C36" w:rsidP="002C10B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50C36" w:rsidRPr="0018155D" w:rsidRDefault="00650C36" w:rsidP="002C10B5">
            <w:pPr>
              <w:ind w:left="113" w:right="113"/>
              <w:jc w:val="both"/>
            </w:pPr>
            <w:r w:rsidRPr="0018155D">
              <w:t>До 2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50C36" w:rsidRPr="0018155D" w:rsidRDefault="00650C36" w:rsidP="002C10B5">
            <w:pPr>
              <w:ind w:left="113" w:right="113"/>
              <w:jc w:val="both"/>
            </w:pPr>
            <w:r w:rsidRPr="0018155D">
              <w:t>От 2 до 5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50C36" w:rsidRPr="0018155D" w:rsidRDefault="00650C36" w:rsidP="002C10B5">
            <w:pPr>
              <w:ind w:left="113" w:right="113"/>
              <w:jc w:val="both"/>
            </w:pPr>
            <w:r w:rsidRPr="0018155D">
              <w:t>От 5 до 10 лет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50C36" w:rsidRPr="0018155D" w:rsidRDefault="00650C36" w:rsidP="002C10B5">
            <w:pPr>
              <w:ind w:left="113" w:right="113"/>
              <w:jc w:val="both"/>
            </w:pPr>
            <w:r w:rsidRPr="0018155D">
              <w:t>От 10 до 20 лет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50C36" w:rsidRPr="0018155D" w:rsidRDefault="00650C36" w:rsidP="002C10B5">
            <w:pPr>
              <w:ind w:left="113" w:right="113"/>
              <w:jc w:val="both"/>
            </w:pPr>
            <w:r w:rsidRPr="0018155D">
              <w:t>Более 20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50C36" w:rsidRPr="0018155D" w:rsidRDefault="00650C36" w:rsidP="002C10B5">
            <w:pPr>
              <w:ind w:left="113" w:right="113"/>
              <w:jc w:val="both"/>
            </w:pPr>
            <w:r w:rsidRPr="0018155D">
              <w:t>Моложе 25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50C36" w:rsidRPr="0018155D" w:rsidRDefault="00650C36" w:rsidP="002C10B5">
            <w:pPr>
              <w:ind w:left="113" w:right="113"/>
              <w:jc w:val="both"/>
            </w:pPr>
            <w:r w:rsidRPr="0018155D">
              <w:t>25-35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50C36" w:rsidRPr="0018155D" w:rsidRDefault="00650C36" w:rsidP="002C10B5">
            <w:pPr>
              <w:ind w:left="113" w:right="113"/>
              <w:jc w:val="both"/>
            </w:pPr>
            <w:r w:rsidRPr="0018155D">
              <w:t>35 лет и старше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50C36" w:rsidRPr="0018155D" w:rsidRDefault="00650C36" w:rsidP="002C10B5">
            <w:pPr>
              <w:ind w:left="113" w:right="113"/>
              <w:jc w:val="both"/>
            </w:pPr>
            <w:r w:rsidRPr="0018155D">
              <w:t>Пенсионный возраст</w:t>
            </w:r>
          </w:p>
        </w:tc>
      </w:tr>
      <w:tr w:rsidR="009A6D64" w:rsidRPr="0018155D" w:rsidTr="00DF190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C36" w:rsidRPr="0018155D" w:rsidRDefault="00650C36" w:rsidP="002C10B5">
            <w:pPr>
              <w:jc w:val="both"/>
            </w:pPr>
            <w:r w:rsidRPr="0018155D">
              <w:t>Руководящие работники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C36" w:rsidRPr="0018155D" w:rsidRDefault="003E7B12" w:rsidP="002C10B5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C36" w:rsidRPr="0018155D" w:rsidRDefault="00CE192C" w:rsidP="002C10B5">
            <w:pPr>
              <w:jc w:val="both"/>
            </w:pPr>
            <w:r w:rsidRPr="0018155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C36" w:rsidRPr="0018155D" w:rsidRDefault="00CE192C" w:rsidP="002C10B5">
            <w:pPr>
              <w:jc w:val="both"/>
            </w:pPr>
            <w:r w:rsidRPr="0018155D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C36" w:rsidRPr="0018155D" w:rsidRDefault="00650C36" w:rsidP="002C10B5">
            <w:pPr>
              <w:jc w:val="both"/>
            </w:pPr>
            <w:r w:rsidRPr="0018155D"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C36" w:rsidRPr="0018155D" w:rsidRDefault="00650C36" w:rsidP="002C10B5">
            <w:pPr>
              <w:jc w:val="both"/>
            </w:pPr>
            <w:r w:rsidRPr="0018155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C36" w:rsidRPr="0018155D" w:rsidRDefault="000709F2" w:rsidP="002C10B5">
            <w:pPr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C36" w:rsidRPr="0018155D" w:rsidRDefault="000709F2" w:rsidP="002C10B5">
            <w:pPr>
              <w:jc w:val="both"/>
            </w:pPr>
            <w: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C36" w:rsidRPr="0018155D" w:rsidRDefault="000709F2" w:rsidP="002C10B5">
            <w:pPr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C36" w:rsidRPr="0018155D" w:rsidRDefault="00650C36" w:rsidP="002C10B5">
            <w:pPr>
              <w:jc w:val="both"/>
            </w:pPr>
            <w:r w:rsidRPr="0018155D"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C36" w:rsidRPr="0018155D" w:rsidRDefault="000709F2" w:rsidP="002C10B5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C36" w:rsidRPr="0018155D" w:rsidRDefault="000709F2" w:rsidP="002C10B5">
            <w:pPr>
              <w:jc w:val="both"/>
            </w:pPr>
            <w: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C36" w:rsidRPr="0018155D" w:rsidRDefault="000709F2" w:rsidP="002C10B5">
            <w:pPr>
              <w:jc w:val="both"/>
            </w:pPr>
            <w:r>
              <w:t>-</w:t>
            </w:r>
          </w:p>
        </w:tc>
      </w:tr>
      <w:tr w:rsidR="009A6D64" w:rsidRPr="0018155D" w:rsidTr="00DF190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0C36" w:rsidRPr="0018155D" w:rsidRDefault="00650C36" w:rsidP="002C10B5">
            <w:pPr>
              <w:jc w:val="both"/>
            </w:pPr>
            <w:r w:rsidRPr="0018155D">
              <w:t>Педагогические работники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36" w:rsidRPr="0018155D" w:rsidRDefault="00001FD5" w:rsidP="002C10B5">
            <w:pPr>
              <w:jc w:val="both"/>
            </w:pPr>
            <w:r w:rsidRPr="0018155D">
              <w:t>3</w:t>
            </w:r>
            <w:r w:rsidR="009A6D64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36" w:rsidRPr="0018155D" w:rsidRDefault="009A6D64" w:rsidP="002C10B5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36" w:rsidRPr="0018155D" w:rsidRDefault="009A6D64" w:rsidP="009A6D64">
            <w:pPr>
              <w:jc w:val="both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36" w:rsidRPr="0018155D" w:rsidRDefault="009A6D64" w:rsidP="002C10B5">
            <w:pPr>
              <w:jc w:val="both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36" w:rsidRPr="0018155D" w:rsidRDefault="009A6D64" w:rsidP="002C10B5">
            <w:pPr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36" w:rsidRPr="0018155D" w:rsidRDefault="009A6D64" w:rsidP="002C10B5">
            <w:pPr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36" w:rsidRPr="0018155D" w:rsidRDefault="009A6D64" w:rsidP="002C10B5">
            <w:pPr>
              <w:jc w:val="both"/>
            </w:pPr>
            <w: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36" w:rsidRPr="0018155D" w:rsidRDefault="009A6D64" w:rsidP="002C10B5">
            <w:pPr>
              <w:jc w:val="both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36" w:rsidRPr="0018155D" w:rsidRDefault="00592ECB" w:rsidP="002C10B5">
            <w:pPr>
              <w:jc w:val="both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36" w:rsidRPr="0018155D" w:rsidRDefault="00592ECB" w:rsidP="002C10B5">
            <w:pPr>
              <w:jc w:val="both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36" w:rsidRPr="0018155D" w:rsidRDefault="00592ECB" w:rsidP="002C10B5">
            <w:pPr>
              <w:jc w:val="both"/>
            </w:pPr>
            <w:r>
              <w:t>24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36" w:rsidRPr="0018155D" w:rsidRDefault="00592ECB" w:rsidP="002C10B5">
            <w:pPr>
              <w:jc w:val="both"/>
            </w:pPr>
            <w:r>
              <w:t>8</w:t>
            </w:r>
          </w:p>
        </w:tc>
      </w:tr>
    </w:tbl>
    <w:p w:rsidR="00BC1629" w:rsidRPr="002C10B5" w:rsidRDefault="00BC1629" w:rsidP="002C10B5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C10A75" w:rsidRPr="002C10B5" w:rsidRDefault="00BC1629" w:rsidP="00C91B6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2C10B5">
        <w:rPr>
          <w:rFonts w:eastAsiaTheme="minorHAnsi"/>
          <w:lang w:eastAsia="en-US"/>
        </w:rPr>
        <w:t>5.1.1.</w:t>
      </w:r>
      <w:r w:rsidRPr="002C10B5">
        <w:t xml:space="preserve"> Укомплектованность штата педагогических работников – </w:t>
      </w:r>
      <w:r w:rsidRPr="002C10B5">
        <w:rPr>
          <w:b/>
        </w:rPr>
        <w:t>100%.</w:t>
      </w:r>
    </w:p>
    <w:p w:rsidR="00BC1629" w:rsidRPr="002C10B5" w:rsidRDefault="003C788E" w:rsidP="00C91B6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10B5">
        <w:rPr>
          <w:rFonts w:eastAsiaTheme="minorHAnsi"/>
          <w:lang w:eastAsia="en-US"/>
        </w:rPr>
        <w:t>5.1</w:t>
      </w:r>
      <w:r w:rsidR="00BC1629" w:rsidRPr="002C10B5">
        <w:rPr>
          <w:rFonts w:eastAsiaTheme="minorHAnsi"/>
          <w:lang w:eastAsia="en-US"/>
        </w:rPr>
        <w:t>.2.</w:t>
      </w:r>
      <w:r w:rsidR="00C10A75" w:rsidRPr="002C10B5">
        <w:rPr>
          <w:rFonts w:eastAsiaTheme="minorHAnsi"/>
          <w:lang w:eastAsia="en-US"/>
        </w:rPr>
        <w:t xml:space="preserve">. Общая численность педагогических работников- </w:t>
      </w:r>
      <w:r w:rsidR="00BC1629" w:rsidRPr="002C10B5">
        <w:rPr>
          <w:rFonts w:eastAsiaTheme="minorHAnsi"/>
          <w:b/>
          <w:bCs/>
          <w:lang w:eastAsia="en-US"/>
        </w:rPr>
        <w:t>3</w:t>
      </w:r>
      <w:r w:rsidR="00592ECB">
        <w:rPr>
          <w:rFonts w:eastAsiaTheme="minorHAnsi"/>
          <w:b/>
          <w:bCs/>
          <w:lang w:eastAsia="en-US"/>
        </w:rPr>
        <w:t>4</w:t>
      </w:r>
      <w:r w:rsidR="00BC1629" w:rsidRPr="002C10B5">
        <w:rPr>
          <w:rFonts w:eastAsiaTheme="minorHAnsi"/>
          <w:b/>
          <w:bCs/>
          <w:lang w:eastAsia="en-US"/>
        </w:rPr>
        <w:t xml:space="preserve"> человек:</w:t>
      </w:r>
    </w:p>
    <w:p w:rsidR="00C10A75" w:rsidRPr="002C10B5" w:rsidRDefault="00BC1629" w:rsidP="00C91B60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</w:rPr>
      </w:pPr>
      <w:r w:rsidRPr="002C10B5">
        <w:rPr>
          <w:rFonts w:eastAsiaTheme="minorHAnsi"/>
          <w:b/>
          <w:bCs/>
          <w:lang w:eastAsia="en-US"/>
        </w:rPr>
        <w:t>-</w:t>
      </w:r>
      <w:r w:rsidR="00C10A75" w:rsidRPr="002C10B5">
        <w:rPr>
          <w:rFonts w:eastAsiaTheme="minorHAnsi"/>
          <w:b/>
          <w:bCs/>
          <w:lang w:eastAsia="en-US"/>
        </w:rPr>
        <w:t xml:space="preserve"> </w:t>
      </w:r>
      <w:proofErr w:type="gramStart"/>
      <w:r w:rsidRPr="002C10B5">
        <w:t>постоянные</w:t>
      </w:r>
      <w:proofErr w:type="gramEnd"/>
      <w:r w:rsidRPr="002C10B5">
        <w:t xml:space="preserve"> (основные) всего </w:t>
      </w:r>
      <w:r w:rsidR="000709F2">
        <w:rPr>
          <w:b/>
        </w:rPr>
        <w:t>– 1</w:t>
      </w:r>
      <w:r w:rsidRPr="002C10B5">
        <w:rPr>
          <w:b/>
        </w:rPr>
        <w:t>2</w:t>
      </w:r>
      <w:r w:rsidR="00FE24B4" w:rsidRPr="002C10B5">
        <w:rPr>
          <w:b/>
        </w:rPr>
        <w:t xml:space="preserve"> </w:t>
      </w:r>
      <w:r w:rsidR="000709F2">
        <w:rPr>
          <w:b/>
        </w:rPr>
        <w:t>человек</w:t>
      </w:r>
      <w:r w:rsidR="00592ECB">
        <w:rPr>
          <w:b/>
        </w:rPr>
        <w:t xml:space="preserve"> (</w:t>
      </w:r>
      <w:r w:rsidR="00DF1905">
        <w:rPr>
          <w:b/>
        </w:rPr>
        <w:t>35</w:t>
      </w:r>
      <w:r w:rsidR="003C788E" w:rsidRPr="002C10B5">
        <w:rPr>
          <w:b/>
        </w:rPr>
        <w:t>%);</w:t>
      </w:r>
    </w:p>
    <w:p w:rsidR="003C788E" w:rsidRPr="002C10B5" w:rsidRDefault="003C788E" w:rsidP="00C91B6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  <w:r w:rsidRPr="002C10B5">
        <w:rPr>
          <w:rFonts w:eastAsiaTheme="minorHAnsi"/>
          <w:b/>
          <w:lang w:eastAsia="en-US"/>
        </w:rPr>
        <w:t>-</w:t>
      </w:r>
      <w:r w:rsidRPr="002C10B5">
        <w:t xml:space="preserve"> внешние совместители всего – </w:t>
      </w:r>
      <w:r w:rsidR="00592ECB" w:rsidRPr="00592ECB">
        <w:rPr>
          <w:b/>
        </w:rPr>
        <w:t>22</w:t>
      </w:r>
      <w:r w:rsidR="00FE24B4" w:rsidRPr="002C10B5">
        <w:rPr>
          <w:b/>
        </w:rPr>
        <w:t xml:space="preserve"> </w:t>
      </w:r>
      <w:r w:rsidR="00592ECB">
        <w:rPr>
          <w:b/>
        </w:rPr>
        <w:t>человек (</w:t>
      </w:r>
      <w:r w:rsidR="00DF1905">
        <w:rPr>
          <w:b/>
        </w:rPr>
        <w:t>65</w:t>
      </w:r>
      <w:r w:rsidRPr="002C10B5">
        <w:rPr>
          <w:b/>
        </w:rPr>
        <w:t>%).</w:t>
      </w:r>
    </w:p>
    <w:p w:rsidR="00C10A75" w:rsidRPr="002C10B5" w:rsidRDefault="003C788E" w:rsidP="00C91B6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10B5">
        <w:rPr>
          <w:rFonts w:eastAsiaTheme="minorHAnsi"/>
          <w:lang w:eastAsia="en-US"/>
        </w:rPr>
        <w:t>5.1</w:t>
      </w:r>
      <w:r w:rsidR="00C10A75" w:rsidRPr="002C10B5">
        <w:rPr>
          <w:rFonts w:eastAsiaTheme="minorHAnsi"/>
          <w:lang w:eastAsia="en-US"/>
        </w:rPr>
        <w:t>.</w:t>
      </w:r>
      <w:r w:rsidRPr="002C10B5">
        <w:rPr>
          <w:rFonts w:eastAsiaTheme="minorHAnsi"/>
          <w:lang w:eastAsia="en-US"/>
        </w:rPr>
        <w:t>3.</w:t>
      </w:r>
      <w:r w:rsidR="00C10A75" w:rsidRPr="002C10B5">
        <w:rPr>
          <w:rFonts w:eastAsiaTheme="minorHAnsi"/>
          <w:lang w:eastAsia="en-US"/>
        </w:rPr>
        <w:t xml:space="preserve"> Численность/удельный вес численности педагогических работников, имеющих высшее образование, в общей численности педагогических работников – </w:t>
      </w:r>
      <w:r w:rsidR="00592ECB">
        <w:rPr>
          <w:rFonts w:eastAsiaTheme="minorHAnsi"/>
          <w:b/>
          <w:bCs/>
          <w:lang w:eastAsia="en-US"/>
        </w:rPr>
        <w:t>30</w:t>
      </w:r>
      <w:r w:rsidRPr="002C10B5">
        <w:rPr>
          <w:rFonts w:eastAsiaTheme="minorHAnsi"/>
          <w:b/>
          <w:bCs/>
          <w:lang w:eastAsia="en-US"/>
        </w:rPr>
        <w:t xml:space="preserve"> человек (</w:t>
      </w:r>
      <w:r w:rsidR="00DF1905">
        <w:rPr>
          <w:rFonts w:eastAsiaTheme="minorHAnsi"/>
          <w:b/>
          <w:bCs/>
          <w:lang w:eastAsia="en-US"/>
        </w:rPr>
        <w:t>88</w:t>
      </w:r>
      <w:r w:rsidR="00C10A75" w:rsidRPr="002C10B5">
        <w:rPr>
          <w:rFonts w:eastAsiaTheme="minorHAnsi"/>
          <w:b/>
          <w:bCs/>
          <w:lang w:eastAsia="en-US"/>
        </w:rPr>
        <w:t xml:space="preserve">%); </w:t>
      </w:r>
    </w:p>
    <w:p w:rsidR="00C10A75" w:rsidRPr="002C10B5" w:rsidRDefault="003C788E" w:rsidP="00C91B6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10B5">
        <w:rPr>
          <w:rFonts w:eastAsiaTheme="minorHAnsi"/>
          <w:lang w:eastAsia="en-US"/>
        </w:rPr>
        <w:t>5.1.4.</w:t>
      </w:r>
      <w:r w:rsidR="00C10A75" w:rsidRPr="002C10B5">
        <w:rPr>
          <w:rFonts w:eastAsiaTheme="minorHAnsi"/>
          <w:lang w:eastAsia="en-US"/>
        </w:rPr>
        <w:t xml:space="preserve"> 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</w:r>
      <w:r w:rsidRPr="002C10B5">
        <w:rPr>
          <w:rFonts w:eastAsiaTheme="minorHAnsi"/>
          <w:b/>
          <w:bCs/>
          <w:lang w:eastAsia="en-US"/>
        </w:rPr>
        <w:t>– 2</w:t>
      </w:r>
      <w:r w:rsidR="00592ECB">
        <w:rPr>
          <w:rFonts w:eastAsiaTheme="minorHAnsi"/>
          <w:b/>
          <w:bCs/>
          <w:lang w:eastAsia="en-US"/>
        </w:rPr>
        <w:t>9 человек (</w:t>
      </w:r>
      <w:r w:rsidR="00DF1905">
        <w:rPr>
          <w:rFonts w:eastAsiaTheme="minorHAnsi"/>
          <w:b/>
          <w:bCs/>
          <w:lang w:eastAsia="en-US"/>
        </w:rPr>
        <w:t>85</w:t>
      </w:r>
      <w:r w:rsidR="00FE24B4" w:rsidRPr="002C10B5">
        <w:rPr>
          <w:rFonts w:eastAsiaTheme="minorHAnsi"/>
          <w:b/>
          <w:bCs/>
          <w:lang w:eastAsia="en-US"/>
        </w:rPr>
        <w:t>%):</w:t>
      </w:r>
    </w:p>
    <w:p w:rsidR="00C10A75" w:rsidRPr="002C10B5" w:rsidRDefault="00FE24B4" w:rsidP="00C91B6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10B5">
        <w:rPr>
          <w:rFonts w:eastAsiaTheme="minorHAnsi"/>
          <w:lang w:eastAsia="en-US"/>
        </w:rPr>
        <w:t>5.1.5</w:t>
      </w:r>
      <w:r w:rsidR="00C10A75" w:rsidRPr="002C10B5">
        <w:rPr>
          <w:rFonts w:eastAsiaTheme="minorHAnsi"/>
          <w:lang w:eastAsia="en-US"/>
        </w:rPr>
        <w:t xml:space="preserve">. 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– </w:t>
      </w:r>
      <w:r w:rsidR="00592ECB">
        <w:rPr>
          <w:rFonts w:eastAsiaTheme="minorHAnsi"/>
          <w:lang w:eastAsia="en-US"/>
        </w:rPr>
        <w:t>4</w:t>
      </w:r>
      <w:r w:rsidR="00C10A75" w:rsidRPr="002C10B5">
        <w:rPr>
          <w:rFonts w:eastAsiaTheme="minorHAnsi"/>
          <w:b/>
          <w:bCs/>
          <w:lang w:eastAsia="en-US"/>
        </w:rPr>
        <w:t xml:space="preserve"> человек</w:t>
      </w:r>
      <w:r w:rsidR="00592ECB">
        <w:rPr>
          <w:rFonts w:eastAsiaTheme="minorHAnsi"/>
          <w:b/>
          <w:bCs/>
          <w:lang w:eastAsia="en-US"/>
        </w:rPr>
        <w:t>а (</w:t>
      </w:r>
      <w:r w:rsidR="00DF1905">
        <w:rPr>
          <w:rFonts w:eastAsiaTheme="minorHAnsi"/>
          <w:b/>
          <w:bCs/>
          <w:lang w:eastAsia="en-US"/>
        </w:rPr>
        <w:t>12</w:t>
      </w:r>
      <w:r w:rsidR="00C10A75" w:rsidRPr="002C10B5">
        <w:rPr>
          <w:rFonts w:eastAsiaTheme="minorHAnsi"/>
          <w:b/>
          <w:bCs/>
          <w:lang w:eastAsia="en-US"/>
        </w:rPr>
        <w:t xml:space="preserve">%); </w:t>
      </w:r>
    </w:p>
    <w:p w:rsidR="001623AB" w:rsidRPr="002C10B5" w:rsidRDefault="00DA1C58" w:rsidP="00C91B60">
      <w:pPr>
        <w:shd w:val="clear" w:color="auto" w:fill="FFFFFF" w:themeFill="background1"/>
        <w:jc w:val="both"/>
        <w:rPr>
          <w:b/>
        </w:rPr>
      </w:pPr>
      <w:r w:rsidRPr="002C10B5">
        <w:rPr>
          <w:rFonts w:eastAsiaTheme="minorHAnsi"/>
          <w:lang w:eastAsia="en-US"/>
        </w:rPr>
        <w:t>5</w:t>
      </w:r>
      <w:r w:rsidR="00C10A75" w:rsidRPr="002C10B5">
        <w:rPr>
          <w:rFonts w:eastAsiaTheme="minorHAnsi"/>
          <w:lang w:eastAsia="en-US"/>
        </w:rPr>
        <w:t>.1</w:t>
      </w:r>
      <w:r w:rsidRPr="002C10B5">
        <w:rPr>
          <w:rFonts w:eastAsiaTheme="minorHAnsi"/>
          <w:lang w:eastAsia="en-US"/>
        </w:rPr>
        <w:t>.</w:t>
      </w:r>
      <w:r w:rsidR="00592ECB">
        <w:rPr>
          <w:rFonts w:eastAsiaTheme="minorHAnsi"/>
          <w:lang w:eastAsia="en-US"/>
        </w:rPr>
        <w:t>6</w:t>
      </w:r>
      <w:r w:rsidR="00C10A75" w:rsidRPr="002C10B5">
        <w:rPr>
          <w:rFonts w:eastAsiaTheme="minorHAnsi"/>
          <w:lang w:eastAsia="en-US"/>
        </w:rPr>
        <w:t xml:space="preserve">. 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работников- </w:t>
      </w:r>
      <w:r w:rsidR="00DF1905">
        <w:rPr>
          <w:rFonts w:eastAsiaTheme="minorHAnsi"/>
          <w:b/>
          <w:bCs/>
          <w:lang w:eastAsia="en-US"/>
        </w:rPr>
        <w:t>3</w:t>
      </w:r>
      <w:r w:rsidRPr="002C10B5">
        <w:rPr>
          <w:rFonts w:eastAsiaTheme="minorHAnsi"/>
          <w:b/>
          <w:bCs/>
          <w:lang w:eastAsia="en-US"/>
        </w:rPr>
        <w:t>1 человек</w:t>
      </w:r>
      <w:proofErr w:type="gramStart"/>
      <w:r w:rsidRPr="002C10B5">
        <w:rPr>
          <w:rFonts w:eastAsiaTheme="minorHAnsi"/>
          <w:b/>
          <w:bCs/>
          <w:lang w:eastAsia="en-US"/>
        </w:rPr>
        <w:t xml:space="preserve"> (</w:t>
      </w:r>
      <w:r w:rsidR="00C10A75" w:rsidRPr="002C10B5">
        <w:rPr>
          <w:rFonts w:eastAsiaTheme="minorHAnsi"/>
          <w:b/>
          <w:bCs/>
          <w:lang w:eastAsia="en-US"/>
        </w:rPr>
        <w:t xml:space="preserve">%), </w:t>
      </w:r>
      <w:proofErr w:type="gramEnd"/>
      <w:r w:rsidR="00C10A75" w:rsidRPr="002C10B5">
        <w:rPr>
          <w:rFonts w:eastAsiaTheme="minorHAnsi"/>
          <w:lang w:eastAsia="en-US"/>
        </w:rPr>
        <w:t>в том числе:</w:t>
      </w:r>
    </w:p>
    <w:p w:rsidR="00C10A75" w:rsidRPr="002C10B5" w:rsidRDefault="00411C09" w:rsidP="00C91B6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10B5">
        <w:rPr>
          <w:rFonts w:eastAsiaTheme="minorHAnsi"/>
          <w:lang w:eastAsia="en-US"/>
        </w:rPr>
        <w:t>5.1.9</w:t>
      </w:r>
      <w:r w:rsidR="00C10A75" w:rsidRPr="002C10B5">
        <w:rPr>
          <w:rFonts w:eastAsiaTheme="minorHAnsi"/>
          <w:lang w:eastAsia="en-US"/>
        </w:rPr>
        <w:t xml:space="preserve">. </w:t>
      </w:r>
      <w:proofErr w:type="gramStart"/>
      <w:r w:rsidR="00C10A75" w:rsidRPr="002C10B5">
        <w:rPr>
          <w:rFonts w:eastAsiaTheme="minorHAnsi"/>
          <w:lang w:eastAsia="en-US"/>
        </w:rPr>
        <w:t>Высшая</w:t>
      </w:r>
      <w:proofErr w:type="gramEnd"/>
      <w:r w:rsidR="00C10A75" w:rsidRPr="002C10B5">
        <w:rPr>
          <w:rFonts w:eastAsiaTheme="minorHAnsi"/>
          <w:lang w:eastAsia="en-US"/>
        </w:rPr>
        <w:t xml:space="preserve">- </w:t>
      </w:r>
      <w:r w:rsidR="00592ECB">
        <w:rPr>
          <w:rFonts w:eastAsiaTheme="minorHAnsi"/>
          <w:lang w:eastAsia="en-US"/>
        </w:rPr>
        <w:t>7</w:t>
      </w:r>
      <w:r w:rsidR="00DF1905">
        <w:rPr>
          <w:rFonts w:eastAsiaTheme="minorHAnsi"/>
          <w:b/>
          <w:bCs/>
          <w:lang w:eastAsia="en-US"/>
        </w:rPr>
        <w:t xml:space="preserve"> человека (</w:t>
      </w:r>
      <w:r w:rsidR="00C10A75" w:rsidRPr="002C10B5">
        <w:rPr>
          <w:rFonts w:eastAsiaTheme="minorHAnsi"/>
          <w:b/>
          <w:bCs/>
          <w:lang w:eastAsia="en-US"/>
        </w:rPr>
        <w:t xml:space="preserve">%); </w:t>
      </w:r>
    </w:p>
    <w:p w:rsidR="00C10A75" w:rsidRPr="002C10B5" w:rsidRDefault="00411C09" w:rsidP="00C91B6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10B5">
        <w:rPr>
          <w:rFonts w:eastAsiaTheme="minorHAnsi"/>
          <w:lang w:eastAsia="en-US"/>
        </w:rPr>
        <w:lastRenderedPageBreak/>
        <w:t>5.1.10</w:t>
      </w:r>
      <w:r w:rsidR="00C10A75" w:rsidRPr="002C10B5">
        <w:rPr>
          <w:rFonts w:eastAsiaTheme="minorHAnsi"/>
          <w:lang w:eastAsia="en-US"/>
        </w:rPr>
        <w:t xml:space="preserve">. Первая- </w:t>
      </w:r>
      <w:r w:rsidR="00592ECB">
        <w:rPr>
          <w:rFonts w:eastAsiaTheme="minorHAnsi"/>
          <w:lang w:eastAsia="en-US"/>
        </w:rPr>
        <w:t>1</w:t>
      </w:r>
      <w:r w:rsidR="00DF1905">
        <w:rPr>
          <w:rFonts w:eastAsiaTheme="minorHAnsi"/>
          <w:lang w:eastAsia="en-US"/>
        </w:rPr>
        <w:t>6</w:t>
      </w:r>
      <w:r w:rsidR="00DF1905">
        <w:rPr>
          <w:rFonts w:eastAsiaTheme="minorHAnsi"/>
          <w:b/>
          <w:bCs/>
          <w:lang w:eastAsia="en-US"/>
        </w:rPr>
        <w:t xml:space="preserve"> человека</w:t>
      </w:r>
      <w:proofErr w:type="gramStart"/>
      <w:r w:rsidR="00DF1905">
        <w:rPr>
          <w:rFonts w:eastAsiaTheme="minorHAnsi"/>
          <w:b/>
          <w:bCs/>
          <w:lang w:eastAsia="en-US"/>
        </w:rPr>
        <w:t xml:space="preserve"> (</w:t>
      </w:r>
      <w:r w:rsidR="00C10A75" w:rsidRPr="002C10B5">
        <w:rPr>
          <w:rFonts w:eastAsiaTheme="minorHAnsi"/>
          <w:b/>
          <w:bCs/>
          <w:lang w:eastAsia="en-US"/>
        </w:rPr>
        <w:t xml:space="preserve">%); </w:t>
      </w:r>
      <w:proofErr w:type="gramEnd"/>
    </w:p>
    <w:p w:rsidR="00C10A75" w:rsidRPr="002C10B5" w:rsidRDefault="00411C09" w:rsidP="00C91B6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10B5">
        <w:rPr>
          <w:rFonts w:eastAsiaTheme="minorHAnsi"/>
          <w:lang w:eastAsia="en-US"/>
        </w:rPr>
        <w:t>5.1.11</w:t>
      </w:r>
      <w:r w:rsidR="00C10A75" w:rsidRPr="002C10B5">
        <w:rPr>
          <w:rFonts w:eastAsiaTheme="minorHAnsi"/>
          <w:lang w:eastAsia="en-US"/>
        </w:rPr>
        <w:t>. Соответствие занимаемой должности</w:t>
      </w:r>
      <w:r w:rsidR="00DF1905">
        <w:rPr>
          <w:rFonts w:eastAsiaTheme="minorHAnsi"/>
          <w:lang w:eastAsia="en-US"/>
        </w:rPr>
        <w:t xml:space="preserve"> – 8 </w:t>
      </w:r>
      <w:r w:rsidRPr="002C10B5">
        <w:rPr>
          <w:rFonts w:eastAsiaTheme="minorHAnsi"/>
          <w:b/>
          <w:bCs/>
          <w:lang w:eastAsia="en-US"/>
        </w:rPr>
        <w:t>ч</w:t>
      </w:r>
      <w:r w:rsidR="00DF1905">
        <w:rPr>
          <w:rFonts w:eastAsiaTheme="minorHAnsi"/>
          <w:b/>
          <w:bCs/>
          <w:lang w:eastAsia="en-US"/>
        </w:rPr>
        <w:t>еловек</w:t>
      </w:r>
      <w:proofErr w:type="gramStart"/>
      <w:r w:rsidR="00DF1905">
        <w:rPr>
          <w:rFonts w:eastAsiaTheme="minorHAnsi"/>
          <w:b/>
          <w:bCs/>
          <w:lang w:eastAsia="en-US"/>
        </w:rPr>
        <w:t xml:space="preserve"> (</w:t>
      </w:r>
      <w:r w:rsidR="00C10A75" w:rsidRPr="002C10B5">
        <w:rPr>
          <w:rFonts w:eastAsiaTheme="minorHAnsi"/>
          <w:b/>
          <w:bCs/>
          <w:lang w:eastAsia="en-US"/>
        </w:rPr>
        <w:t xml:space="preserve">%). </w:t>
      </w:r>
      <w:proofErr w:type="gramEnd"/>
    </w:p>
    <w:p w:rsidR="00411C09" w:rsidRPr="002C10B5" w:rsidRDefault="00411C09" w:rsidP="00C91B60">
      <w:pPr>
        <w:shd w:val="clear" w:color="auto" w:fill="FFFFFF" w:themeFill="background1"/>
        <w:jc w:val="both"/>
      </w:pPr>
      <w:r w:rsidRPr="002C10B5">
        <w:rPr>
          <w:rFonts w:eastAsiaTheme="minorHAnsi"/>
          <w:bCs/>
          <w:lang w:eastAsia="en-US"/>
        </w:rPr>
        <w:t>5.1.12.</w:t>
      </w:r>
      <w:r w:rsidRPr="002C10B5">
        <w:t xml:space="preserve"> Не имеет категории </w:t>
      </w:r>
      <w:r w:rsidR="00DF1905" w:rsidRPr="00DF1905">
        <w:t>3</w:t>
      </w:r>
      <w:r w:rsidRPr="00DF1905">
        <w:t xml:space="preserve"> (%)</w:t>
      </w:r>
      <w:r w:rsidRPr="002C10B5">
        <w:t xml:space="preserve"> педагогических работника</w:t>
      </w:r>
      <w:proofErr w:type="gramStart"/>
      <w:r w:rsidRPr="002C10B5">
        <w:t xml:space="preserve"> ,</w:t>
      </w:r>
      <w:proofErr w:type="gramEnd"/>
      <w:r w:rsidRPr="002C10B5">
        <w:t xml:space="preserve"> т.к. их стаж в занимаемой должности менее двух лет.</w:t>
      </w:r>
    </w:p>
    <w:p w:rsidR="00C10A75" w:rsidRPr="002C10B5" w:rsidRDefault="00C10A75" w:rsidP="00C91B6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10B5">
        <w:rPr>
          <w:rFonts w:eastAsiaTheme="minorHAnsi"/>
          <w:lang w:eastAsia="en-US"/>
        </w:rPr>
        <w:t>Преподаватели имеют соответствующую проф</w:t>
      </w:r>
      <w:r w:rsidR="0018155D">
        <w:rPr>
          <w:rFonts w:eastAsiaTheme="minorHAnsi"/>
          <w:lang w:eastAsia="en-US"/>
        </w:rPr>
        <w:t xml:space="preserve">илю квалификационную категорию. </w:t>
      </w:r>
      <w:r w:rsidRPr="002C10B5">
        <w:rPr>
          <w:rFonts w:eastAsiaTheme="minorHAnsi"/>
          <w:lang w:eastAsia="en-US"/>
        </w:rPr>
        <w:t xml:space="preserve">Штатные преподаватели повышают свою профессиональную квалификацию в соответствии с требованиями и согласно плану повышения квалификации. </w:t>
      </w:r>
    </w:p>
    <w:p w:rsidR="00411C09" w:rsidRPr="002C10B5" w:rsidRDefault="00C10A75" w:rsidP="00C91B6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10B5">
        <w:rPr>
          <w:rFonts w:eastAsiaTheme="minorHAnsi"/>
          <w:lang w:eastAsia="en-US"/>
        </w:rPr>
        <w:t xml:space="preserve">Аттестация руководящих и педагогических кадров ДЮСШ проводится в соответствии с «Положением о порядке аттестации педагогических и руководящих работников государственных и муниципальных образовательных учреждений». </w:t>
      </w:r>
    </w:p>
    <w:p w:rsidR="00C10A75" w:rsidRPr="002C10B5" w:rsidRDefault="00411C09" w:rsidP="00C91B6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10B5">
        <w:rPr>
          <w:rFonts w:eastAsiaTheme="minorHAnsi"/>
          <w:lang w:eastAsia="en-US"/>
        </w:rPr>
        <w:t>5.1.13.</w:t>
      </w:r>
      <w:r w:rsidR="00C10A75" w:rsidRPr="002C10B5">
        <w:rPr>
          <w:rFonts w:eastAsiaTheme="minorHAnsi"/>
          <w:lang w:eastAsia="en-US"/>
        </w:rPr>
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 </w:t>
      </w:r>
    </w:p>
    <w:p w:rsidR="00411C09" w:rsidRPr="002C10B5" w:rsidRDefault="00411C09" w:rsidP="00C91B6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2C10B5">
        <w:rPr>
          <w:rFonts w:eastAsiaTheme="minorHAnsi"/>
          <w:b/>
          <w:lang w:eastAsia="en-US"/>
        </w:rPr>
        <w:t xml:space="preserve">-до 2 лет – 4человека </w:t>
      </w:r>
      <w:r w:rsidR="00F557CD" w:rsidRPr="002C10B5">
        <w:rPr>
          <w:rFonts w:eastAsiaTheme="minorHAnsi"/>
          <w:b/>
          <w:lang w:eastAsia="en-US"/>
        </w:rPr>
        <w:t>(13%)</w:t>
      </w:r>
    </w:p>
    <w:p w:rsidR="00411C09" w:rsidRPr="002C10B5" w:rsidRDefault="00411C09" w:rsidP="00C91B6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10B5">
        <w:rPr>
          <w:rFonts w:eastAsiaTheme="minorHAnsi"/>
          <w:b/>
          <w:lang w:eastAsia="en-US"/>
        </w:rPr>
        <w:t>-до</w:t>
      </w:r>
      <w:r w:rsidR="00C10A75" w:rsidRPr="002C10B5">
        <w:rPr>
          <w:rFonts w:eastAsiaTheme="minorHAnsi"/>
          <w:b/>
          <w:lang w:eastAsia="en-US"/>
        </w:rPr>
        <w:t xml:space="preserve"> 5 лет – </w:t>
      </w:r>
      <w:r w:rsidRPr="002C10B5">
        <w:rPr>
          <w:rFonts w:eastAsiaTheme="minorHAnsi"/>
          <w:b/>
          <w:bCs/>
          <w:lang w:eastAsia="en-US"/>
        </w:rPr>
        <w:t>1</w:t>
      </w:r>
      <w:r w:rsidR="00F557CD" w:rsidRPr="002C10B5">
        <w:rPr>
          <w:rFonts w:eastAsiaTheme="minorHAnsi"/>
          <w:b/>
          <w:bCs/>
          <w:lang w:eastAsia="en-US"/>
        </w:rPr>
        <w:t xml:space="preserve"> человек (3</w:t>
      </w:r>
      <w:r w:rsidR="00C10A75" w:rsidRPr="002C10B5">
        <w:rPr>
          <w:rFonts w:eastAsiaTheme="minorHAnsi"/>
          <w:b/>
          <w:bCs/>
          <w:lang w:eastAsia="en-US"/>
        </w:rPr>
        <w:t>%);</w:t>
      </w:r>
    </w:p>
    <w:p w:rsidR="00C10A75" w:rsidRPr="002C10B5" w:rsidRDefault="00411C09" w:rsidP="00C91B6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10B5">
        <w:rPr>
          <w:rFonts w:eastAsiaTheme="minorHAnsi"/>
          <w:b/>
          <w:bCs/>
          <w:lang w:eastAsia="en-US"/>
        </w:rPr>
        <w:t>-от 5 до 10 лет – 7человек</w:t>
      </w:r>
      <w:r w:rsidR="00F557CD" w:rsidRPr="002C10B5">
        <w:rPr>
          <w:rFonts w:eastAsiaTheme="minorHAnsi"/>
          <w:b/>
          <w:bCs/>
          <w:lang w:eastAsia="en-US"/>
        </w:rPr>
        <w:t xml:space="preserve"> (23%)</w:t>
      </w:r>
      <w:r w:rsidR="00C10A75" w:rsidRPr="002C10B5">
        <w:rPr>
          <w:rFonts w:eastAsiaTheme="minorHAnsi"/>
          <w:b/>
          <w:bCs/>
          <w:lang w:eastAsia="en-US"/>
        </w:rPr>
        <w:t xml:space="preserve"> </w:t>
      </w:r>
    </w:p>
    <w:p w:rsidR="00F557CD" w:rsidRPr="002C10B5" w:rsidRDefault="00F557CD" w:rsidP="00C91B6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10B5">
        <w:rPr>
          <w:rFonts w:eastAsiaTheme="minorHAnsi"/>
          <w:b/>
          <w:bCs/>
          <w:lang w:eastAsia="en-US"/>
        </w:rPr>
        <w:t>-от10 до 20лет – 10человек (34%)</w:t>
      </w:r>
    </w:p>
    <w:p w:rsidR="00C10A75" w:rsidRPr="002C10B5" w:rsidRDefault="00411C09" w:rsidP="00C91B6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2C10B5">
        <w:rPr>
          <w:rFonts w:eastAsiaTheme="minorHAnsi"/>
          <w:b/>
          <w:lang w:eastAsia="en-US"/>
        </w:rPr>
        <w:t>-с</w:t>
      </w:r>
      <w:r w:rsidR="00F557CD" w:rsidRPr="002C10B5">
        <w:rPr>
          <w:rFonts w:eastAsiaTheme="minorHAnsi"/>
          <w:b/>
          <w:lang w:eastAsia="en-US"/>
        </w:rPr>
        <w:t>выше 2</w:t>
      </w:r>
      <w:r w:rsidR="00C10A75" w:rsidRPr="002C10B5">
        <w:rPr>
          <w:rFonts w:eastAsiaTheme="minorHAnsi"/>
          <w:b/>
          <w:lang w:eastAsia="en-US"/>
        </w:rPr>
        <w:t xml:space="preserve">0 лет – </w:t>
      </w:r>
      <w:r w:rsidR="00F557CD" w:rsidRPr="002C10B5">
        <w:rPr>
          <w:rFonts w:eastAsiaTheme="minorHAnsi"/>
          <w:b/>
          <w:lang w:eastAsia="en-US"/>
        </w:rPr>
        <w:t>8</w:t>
      </w:r>
      <w:r w:rsidR="00F557CD" w:rsidRPr="002C10B5">
        <w:rPr>
          <w:rFonts w:eastAsiaTheme="minorHAnsi"/>
          <w:b/>
          <w:bCs/>
          <w:lang w:eastAsia="en-US"/>
        </w:rPr>
        <w:t xml:space="preserve"> человек (27</w:t>
      </w:r>
      <w:r w:rsidR="00C10A75" w:rsidRPr="002C10B5">
        <w:rPr>
          <w:rFonts w:eastAsiaTheme="minorHAnsi"/>
          <w:b/>
          <w:bCs/>
          <w:lang w:eastAsia="en-US"/>
        </w:rPr>
        <w:t xml:space="preserve">%). </w:t>
      </w:r>
    </w:p>
    <w:p w:rsidR="00C10A75" w:rsidRPr="002C10B5" w:rsidRDefault="00F557CD" w:rsidP="00C91B6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10B5">
        <w:rPr>
          <w:rFonts w:eastAsiaTheme="minorHAnsi"/>
          <w:lang w:eastAsia="en-US"/>
        </w:rPr>
        <w:t>5.1.14.</w:t>
      </w:r>
      <w:r w:rsidR="00C10A75" w:rsidRPr="002C10B5">
        <w:rPr>
          <w:rFonts w:eastAsiaTheme="minorHAnsi"/>
          <w:lang w:eastAsia="en-US"/>
        </w:rPr>
        <w:t>Численность/удельный вес численности педагогических работников в общей численности педагогиче</w:t>
      </w:r>
      <w:r w:rsidRPr="002C10B5">
        <w:rPr>
          <w:rFonts w:eastAsiaTheme="minorHAnsi"/>
          <w:lang w:eastAsia="en-US"/>
        </w:rPr>
        <w:t>ский работников в возрасте до 25</w:t>
      </w:r>
      <w:r w:rsidR="00C10A75" w:rsidRPr="002C10B5">
        <w:rPr>
          <w:rFonts w:eastAsiaTheme="minorHAnsi"/>
          <w:lang w:eastAsia="en-US"/>
        </w:rPr>
        <w:t xml:space="preserve"> лет – </w:t>
      </w:r>
      <w:r w:rsidRPr="002C10B5">
        <w:rPr>
          <w:rFonts w:eastAsiaTheme="minorHAnsi"/>
          <w:b/>
          <w:bCs/>
          <w:lang w:eastAsia="en-US"/>
        </w:rPr>
        <w:t>1 человек (3</w:t>
      </w:r>
      <w:r w:rsidR="00C10A75" w:rsidRPr="002C10B5">
        <w:rPr>
          <w:rFonts w:eastAsiaTheme="minorHAnsi"/>
          <w:b/>
          <w:bCs/>
          <w:lang w:eastAsia="en-US"/>
        </w:rPr>
        <w:t xml:space="preserve">%). </w:t>
      </w:r>
    </w:p>
    <w:p w:rsidR="00C10A75" w:rsidRPr="002C10B5" w:rsidRDefault="00F557CD" w:rsidP="00C91B6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10B5">
        <w:rPr>
          <w:rFonts w:eastAsiaTheme="minorHAnsi"/>
          <w:lang w:eastAsia="en-US"/>
        </w:rPr>
        <w:t>5.1.15.</w:t>
      </w:r>
      <w:r w:rsidR="00C10A75" w:rsidRPr="002C10B5">
        <w:rPr>
          <w:rFonts w:eastAsiaTheme="minorHAnsi"/>
          <w:lang w:eastAsia="en-US"/>
        </w:rPr>
        <w:t>Численность/удельный вес численности педагогических работников в общей численности педагогич</w:t>
      </w:r>
      <w:r w:rsidRPr="002C10B5">
        <w:rPr>
          <w:rFonts w:eastAsiaTheme="minorHAnsi"/>
          <w:lang w:eastAsia="en-US"/>
        </w:rPr>
        <w:t>еский работников в возрасте от 25 до 3</w:t>
      </w:r>
      <w:r w:rsidR="00C10A75" w:rsidRPr="002C10B5">
        <w:rPr>
          <w:rFonts w:eastAsiaTheme="minorHAnsi"/>
          <w:lang w:eastAsia="en-US"/>
        </w:rPr>
        <w:t xml:space="preserve">5 лет – </w:t>
      </w:r>
      <w:r w:rsidRPr="002C10B5">
        <w:rPr>
          <w:rFonts w:eastAsiaTheme="minorHAnsi"/>
          <w:b/>
          <w:bCs/>
          <w:lang w:eastAsia="en-US"/>
        </w:rPr>
        <w:t>7 человека (23</w:t>
      </w:r>
      <w:r w:rsidR="00C10A75" w:rsidRPr="002C10B5">
        <w:rPr>
          <w:rFonts w:eastAsiaTheme="minorHAnsi"/>
          <w:b/>
          <w:bCs/>
          <w:lang w:eastAsia="en-US"/>
        </w:rPr>
        <w:t xml:space="preserve">%). </w:t>
      </w:r>
    </w:p>
    <w:p w:rsidR="00F557CD" w:rsidRPr="002C10B5" w:rsidRDefault="00F557CD" w:rsidP="00C91B6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10B5">
        <w:rPr>
          <w:rFonts w:eastAsiaTheme="minorHAnsi"/>
          <w:bCs/>
          <w:lang w:eastAsia="en-US"/>
        </w:rPr>
        <w:t>5.1.16.</w:t>
      </w:r>
      <w:r w:rsidRPr="002C10B5">
        <w:rPr>
          <w:rFonts w:eastAsiaTheme="minorHAnsi"/>
          <w:lang w:eastAsia="en-US"/>
        </w:rPr>
        <w:t>Численность/удельный вес численности педагогических работников в общей численности педагогический работников в возрасте от  35</w:t>
      </w:r>
      <w:r w:rsidR="00DD443B" w:rsidRPr="002C10B5">
        <w:rPr>
          <w:rFonts w:eastAsiaTheme="minorHAnsi"/>
          <w:lang w:eastAsia="en-US"/>
        </w:rPr>
        <w:t xml:space="preserve"> до 55</w:t>
      </w:r>
      <w:r w:rsidRPr="002C10B5">
        <w:rPr>
          <w:rFonts w:eastAsiaTheme="minorHAnsi"/>
          <w:lang w:eastAsia="en-US"/>
        </w:rPr>
        <w:t xml:space="preserve"> лет</w:t>
      </w:r>
      <w:r w:rsidR="00DD443B" w:rsidRPr="002C10B5">
        <w:rPr>
          <w:rFonts w:eastAsiaTheme="minorHAnsi"/>
          <w:lang w:eastAsia="en-US"/>
        </w:rPr>
        <w:t xml:space="preserve"> </w:t>
      </w:r>
      <w:r w:rsidRPr="002C10B5">
        <w:rPr>
          <w:rFonts w:eastAsiaTheme="minorHAnsi"/>
          <w:lang w:eastAsia="en-US"/>
        </w:rPr>
        <w:t xml:space="preserve"> – </w:t>
      </w:r>
      <w:r w:rsidR="00DD443B" w:rsidRPr="002C10B5">
        <w:rPr>
          <w:rFonts w:eastAsiaTheme="minorHAnsi"/>
          <w:b/>
          <w:bCs/>
          <w:lang w:eastAsia="en-US"/>
        </w:rPr>
        <w:t>14</w:t>
      </w:r>
      <w:r w:rsidRPr="002C10B5">
        <w:rPr>
          <w:rFonts w:eastAsiaTheme="minorHAnsi"/>
          <w:b/>
          <w:bCs/>
          <w:lang w:eastAsia="en-US"/>
        </w:rPr>
        <w:t xml:space="preserve"> человека (</w:t>
      </w:r>
      <w:r w:rsidR="00DD443B" w:rsidRPr="002C10B5">
        <w:rPr>
          <w:rFonts w:eastAsiaTheme="minorHAnsi"/>
          <w:b/>
          <w:bCs/>
          <w:lang w:eastAsia="en-US"/>
        </w:rPr>
        <w:t>47</w:t>
      </w:r>
      <w:r w:rsidRPr="002C10B5">
        <w:rPr>
          <w:rFonts w:eastAsiaTheme="minorHAnsi"/>
          <w:b/>
          <w:bCs/>
          <w:lang w:eastAsia="en-US"/>
        </w:rPr>
        <w:t xml:space="preserve">%). </w:t>
      </w:r>
    </w:p>
    <w:p w:rsidR="00DD443B" w:rsidRPr="002C10B5" w:rsidRDefault="00DD443B" w:rsidP="00C91B6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C10B5">
        <w:rPr>
          <w:rFonts w:eastAsiaTheme="minorHAnsi"/>
          <w:b/>
          <w:bCs/>
          <w:lang w:eastAsia="en-US"/>
        </w:rPr>
        <w:t>5.1.17.</w:t>
      </w:r>
      <w:r w:rsidRPr="002C10B5">
        <w:rPr>
          <w:rFonts w:eastAsiaTheme="minorHAnsi"/>
          <w:lang w:eastAsia="en-US"/>
        </w:rPr>
        <w:t xml:space="preserve">Численность/удельный вес численности педагогических работников в общей численности педагогический работников в возрасте от  35 до 55 лет  – </w:t>
      </w:r>
      <w:r w:rsidRPr="002C10B5">
        <w:rPr>
          <w:rFonts w:eastAsiaTheme="minorHAnsi"/>
          <w:b/>
          <w:bCs/>
          <w:lang w:eastAsia="en-US"/>
        </w:rPr>
        <w:t>16 человека (27%).</w:t>
      </w:r>
    </w:p>
    <w:p w:rsidR="00C10A75" w:rsidRPr="002C10B5" w:rsidRDefault="00DD443B" w:rsidP="00C91B60">
      <w:pPr>
        <w:shd w:val="clear" w:color="auto" w:fill="FFFFFF" w:themeFill="background1"/>
        <w:jc w:val="both"/>
        <w:rPr>
          <w:b/>
        </w:rPr>
      </w:pPr>
      <w:proofErr w:type="gramStart"/>
      <w:r w:rsidRPr="002C10B5">
        <w:rPr>
          <w:rFonts w:eastAsiaTheme="minorHAnsi"/>
          <w:lang w:eastAsia="en-US"/>
        </w:rPr>
        <w:t>5.1</w:t>
      </w:r>
      <w:r w:rsidR="00C10A75" w:rsidRPr="002C10B5">
        <w:rPr>
          <w:rFonts w:eastAsiaTheme="minorHAnsi"/>
          <w:lang w:eastAsia="en-US"/>
        </w:rPr>
        <w:t>.</w:t>
      </w:r>
      <w:r w:rsidRPr="002C10B5">
        <w:rPr>
          <w:rFonts w:eastAsiaTheme="minorHAnsi"/>
          <w:lang w:eastAsia="en-US"/>
        </w:rPr>
        <w:t>18.</w:t>
      </w:r>
      <w:r w:rsidR="00C10A75" w:rsidRPr="002C10B5">
        <w:rPr>
          <w:rFonts w:eastAsiaTheme="minorHAnsi"/>
          <w:lang w:eastAsia="en-US"/>
        </w:rPr>
        <w:t>Численность/удельный вес численности п</w:t>
      </w:r>
      <w:r w:rsidRPr="002C10B5">
        <w:rPr>
          <w:rFonts w:eastAsiaTheme="minorHAnsi"/>
          <w:lang w:eastAsia="en-US"/>
        </w:rPr>
        <w:t xml:space="preserve">едагогических и административных </w:t>
      </w:r>
      <w:r w:rsidR="00C10A75" w:rsidRPr="002C10B5">
        <w:rPr>
          <w:rFonts w:eastAsiaTheme="minorHAnsi"/>
          <w:lang w:eastAsia="en-US"/>
        </w:rPr>
        <w:t xml:space="preserve"> работников, прошедших за последние 5 лет повышение квалификации/профессиональную переподготовку по профилю педагогической деятельности, в общей численности </w:t>
      </w:r>
      <w:r w:rsidR="00F557CD" w:rsidRPr="002C10B5">
        <w:rPr>
          <w:rFonts w:eastAsiaTheme="minorHAnsi"/>
          <w:lang w:eastAsia="en-US"/>
        </w:rPr>
        <w:t>педагогических и административных</w:t>
      </w:r>
      <w:r w:rsidR="00C10A75" w:rsidRPr="002C10B5">
        <w:rPr>
          <w:rFonts w:eastAsiaTheme="minorHAnsi"/>
          <w:lang w:eastAsia="en-US"/>
        </w:rPr>
        <w:t xml:space="preserve"> работников – </w:t>
      </w:r>
      <w:r w:rsidRPr="002C10B5">
        <w:rPr>
          <w:rFonts w:eastAsiaTheme="minorHAnsi"/>
          <w:b/>
          <w:bCs/>
          <w:lang w:eastAsia="en-US"/>
        </w:rPr>
        <w:t>15 человек (</w:t>
      </w:r>
      <w:r w:rsidR="00C10A75" w:rsidRPr="002C10B5">
        <w:rPr>
          <w:rFonts w:eastAsiaTheme="minorHAnsi"/>
          <w:b/>
          <w:bCs/>
          <w:lang w:eastAsia="en-US"/>
        </w:rPr>
        <w:t>5</w:t>
      </w:r>
      <w:r w:rsidRPr="002C10B5">
        <w:rPr>
          <w:rFonts w:eastAsiaTheme="minorHAnsi"/>
          <w:b/>
          <w:bCs/>
          <w:lang w:eastAsia="en-US"/>
        </w:rPr>
        <w:t>0</w:t>
      </w:r>
      <w:r w:rsidR="00C10A75" w:rsidRPr="002C10B5">
        <w:rPr>
          <w:rFonts w:eastAsiaTheme="minorHAnsi"/>
          <w:b/>
          <w:bCs/>
          <w:lang w:eastAsia="en-US"/>
        </w:rPr>
        <w:t xml:space="preserve">%). </w:t>
      </w:r>
      <w:proofErr w:type="gramEnd"/>
    </w:p>
    <w:p w:rsidR="00A66CC1" w:rsidRDefault="00A66CC1" w:rsidP="00C91B60">
      <w:pPr>
        <w:shd w:val="clear" w:color="auto" w:fill="FFFFFF" w:themeFill="background1"/>
        <w:jc w:val="both"/>
        <w:rPr>
          <w:b/>
          <w:color w:val="FF0000"/>
        </w:rPr>
      </w:pPr>
    </w:p>
    <w:p w:rsidR="008B0757" w:rsidRPr="002C10B5" w:rsidRDefault="008B0757" w:rsidP="002C10B5">
      <w:pPr>
        <w:jc w:val="both"/>
        <w:rPr>
          <w:b/>
          <w:color w:val="FF0000"/>
        </w:rPr>
      </w:pPr>
    </w:p>
    <w:p w:rsidR="00650C36" w:rsidRPr="002C10B5" w:rsidRDefault="00650C36" w:rsidP="0018155D">
      <w:pPr>
        <w:jc w:val="center"/>
        <w:rPr>
          <w:b/>
        </w:rPr>
      </w:pPr>
      <w:r w:rsidRPr="002C10B5">
        <w:rPr>
          <w:b/>
        </w:rPr>
        <w:t>Характеристика состава педагогических и руководящих работников</w:t>
      </w:r>
    </w:p>
    <w:p w:rsidR="00650C36" w:rsidRPr="002C10B5" w:rsidRDefault="00650C36" w:rsidP="0018155D">
      <w:pPr>
        <w:jc w:val="center"/>
        <w:rPr>
          <w:b/>
        </w:rPr>
      </w:pPr>
      <w:r w:rsidRPr="002C10B5">
        <w:rPr>
          <w:b/>
        </w:rPr>
        <w:t>по наградам и спортивным званиям</w:t>
      </w:r>
    </w:p>
    <w:p w:rsidR="00650C36" w:rsidRPr="002C10B5" w:rsidRDefault="00650C36" w:rsidP="002C10B5">
      <w:pPr>
        <w:jc w:val="both"/>
        <w:rPr>
          <w:b/>
          <w:color w:val="FF0000"/>
        </w:rPr>
      </w:pPr>
    </w:p>
    <w:tbl>
      <w:tblPr>
        <w:tblW w:w="100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2835"/>
        <w:gridCol w:w="2268"/>
        <w:gridCol w:w="1383"/>
      </w:tblGrid>
      <w:tr w:rsidR="000709F2" w:rsidRPr="002C10B5" w:rsidTr="000709F2">
        <w:trPr>
          <w:cantSplit/>
          <w:trHeight w:val="110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F2" w:rsidRPr="002C10B5" w:rsidRDefault="000709F2" w:rsidP="000709F2">
            <w:pPr>
              <w:jc w:val="both"/>
              <w:rPr>
                <w:b/>
                <w:color w:val="FF0000"/>
              </w:rPr>
            </w:pPr>
            <w:r w:rsidRPr="002C10B5">
              <w:rPr>
                <w:b/>
              </w:rPr>
              <w:t>Почётная грамота Министерства образования и науки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F2" w:rsidRPr="002C10B5" w:rsidRDefault="000709F2" w:rsidP="000709F2">
            <w:pPr>
              <w:jc w:val="both"/>
              <w:rPr>
                <w:b/>
              </w:rPr>
            </w:pPr>
            <w:r w:rsidRPr="002C10B5">
              <w:rPr>
                <w:b/>
              </w:rPr>
              <w:t xml:space="preserve">Почётная грамота Министерства образования </w:t>
            </w:r>
            <w:r>
              <w:rPr>
                <w:b/>
              </w:rPr>
              <w:t xml:space="preserve">Оренбургской </w:t>
            </w:r>
            <w:r w:rsidRPr="002C10B5">
              <w:rPr>
                <w:b/>
              </w:rPr>
              <w:t>области.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9F2" w:rsidRPr="002C10B5" w:rsidRDefault="000709F2" w:rsidP="000709F2">
            <w:pPr>
              <w:jc w:val="both"/>
              <w:rPr>
                <w:b/>
              </w:rPr>
            </w:pPr>
            <w:r>
              <w:rPr>
                <w:b/>
              </w:rPr>
              <w:t>Почетная грамота отдела образования Красногвардейского района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9F2" w:rsidRPr="002C10B5" w:rsidRDefault="000709F2" w:rsidP="000709F2">
            <w:pPr>
              <w:jc w:val="both"/>
              <w:rPr>
                <w:b/>
              </w:rPr>
            </w:pPr>
            <w:r w:rsidRPr="002C10B5">
              <w:rPr>
                <w:b/>
              </w:rPr>
              <w:t>Спортивные звания</w:t>
            </w:r>
          </w:p>
        </w:tc>
      </w:tr>
      <w:tr w:rsidR="005674D8" w:rsidRPr="002C10B5" w:rsidTr="0018155D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4D8" w:rsidRPr="002C10B5" w:rsidRDefault="005674D8" w:rsidP="002C10B5">
            <w:pPr>
              <w:jc w:val="both"/>
              <w:rPr>
                <w:color w:val="FF0000"/>
              </w:rPr>
            </w:pPr>
            <w:r w:rsidRPr="002C10B5">
              <w:t>Руководящие работники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4D8" w:rsidRPr="002C10B5" w:rsidRDefault="005674D8" w:rsidP="002C10B5">
            <w:pPr>
              <w:jc w:val="both"/>
              <w:rPr>
                <w:color w:val="FF0000"/>
              </w:rPr>
            </w:pPr>
          </w:p>
        </w:tc>
      </w:tr>
      <w:tr w:rsidR="000709F2" w:rsidRPr="002C10B5" w:rsidTr="000709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F2" w:rsidRPr="002C10B5" w:rsidRDefault="00035146" w:rsidP="002C10B5">
            <w:pPr>
              <w:jc w:val="both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F2" w:rsidRPr="002C10B5" w:rsidRDefault="000709F2" w:rsidP="002C10B5">
            <w:pPr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9F2" w:rsidRPr="002C10B5" w:rsidRDefault="000709F2" w:rsidP="002C10B5">
            <w:pPr>
              <w:jc w:val="both"/>
              <w:rPr>
                <w:color w:val="FF0000"/>
              </w:rPr>
            </w:pPr>
            <w:r w:rsidRPr="002C10B5"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9F2" w:rsidRPr="00035146" w:rsidRDefault="00035146" w:rsidP="002C10B5">
            <w:pPr>
              <w:jc w:val="both"/>
            </w:pPr>
            <w:r>
              <w:t>0</w:t>
            </w:r>
          </w:p>
        </w:tc>
      </w:tr>
      <w:tr w:rsidR="005674D8" w:rsidRPr="002C10B5" w:rsidTr="0018155D"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4D8" w:rsidRPr="002C10B5" w:rsidRDefault="005674D8" w:rsidP="002C10B5">
            <w:pPr>
              <w:jc w:val="both"/>
            </w:pPr>
            <w:r w:rsidRPr="002C10B5">
              <w:t>Педагогические работники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4D8" w:rsidRPr="002C10B5" w:rsidRDefault="005674D8" w:rsidP="002C10B5">
            <w:pPr>
              <w:jc w:val="both"/>
            </w:pPr>
          </w:p>
        </w:tc>
      </w:tr>
      <w:tr w:rsidR="000709F2" w:rsidRPr="002C10B5" w:rsidTr="000709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F2" w:rsidRPr="002C10B5" w:rsidRDefault="00035146" w:rsidP="002C10B5">
            <w:pPr>
              <w:jc w:val="both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F2" w:rsidRPr="002C10B5" w:rsidRDefault="00035146" w:rsidP="002C10B5">
            <w:pPr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9F2" w:rsidRPr="002C10B5" w:rsidRDefault="00035146" w:rsidP="002C10B5">
            <w:pPr>
              <w:jc w:val="both"/>
            </w:pPr>
            <w: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9F2" w:rsidRPr="002C10B5" w:rsidRDefault="00035146" w:rsidP="002C10B5">
            <w:pPr>
              <w:jc w:val="both"/>
            </w:pPr>
            <w:r>
              <w:t>МС-1</w:t>
            </w:r>
          </w:p>
        </w:tc>
      </w:tr>
      <w:tr w:rsidR="000709F2" w:rsidRPr="002C10B5" w:rsidTr="000709F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F2" w:rsidRPr="002C10B5" w:rsidRDefault="000709F2" w:rsidP="002C10B5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9F2" w:rsidRPr="002C10B5" w:rsidRDefault="000709F2" w:rsidP="002C10B5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09F2" w:rsidRPr="002C10B5" w:rsidRDefault="000709F2" w:rsidP="002C10B5">
            <w:pPr>
              <w:jc w:val="both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9F2" w:rsidRPr="002C10B5" w:rsidRDefault="000709F2" w:rsidP="002C10B5">
            <w:pPr>
              <w:jc w:val="both"/>
              <w:rPr>
                <w:b/>
              </w:rPr>
            </w:pPr>
          </w:p>
        </w:tc>
      </w:tr>
    </w:tbl>
    <w:p w:rsidR="00650C36" w:rsidRPr="002C10B5" w:rsidRDefault="00650C36" w:rsidP="002C10B5">
      <w:pPr>
        <w:jc w:val="both"/>
        <w:rPr>
          <w:b/>
        </w:rPr>
      </w:pPr>
    </w:p>
    <w:p w:rsidR="006F14C2" w:rsidRPr="002C10B5" w:rsidRDefault="006F14C2" w:rsidP="002C10B5">
      <w:pPr>
        <w:jc w:val="both"/>
        <w:rPr>
          <w:b/>
        </w:rPr>
      </w:pPr>
      <w:r w:rsidRPr="002C10B5">
        <w:rPr>
          <w:b/>
        </w:rPr>
        <w:t>5.2. Повышение квалификации и профессиональной переподготовки  педагогических и руководящих работников.</w:t>
      </w:r>
    </w:p>
    <w:p w:rsidR="006F14C2" w:rsidRPr="002C10B5" w:rsidRDefault="006F14C2" w:rsidP="002C10B5">
      <w:pPr>
        <w:jc w:val="both"/>
      </w:pPr>
    </w:p>
    <w:p w:rsidR="006F14C2" w:rsidRPr="002C10B5" w:rsidRDefault="006F14C2" w:rsidP="002C10B5">
      <w:pPr>
        <w:jc w:val="both"/>
      </w:pPr>
      <w:r w:rsidRPr="002C10B5">
        <w:tab/>
        <w:t>В 201</w:t>
      </w:r>
      <w:r w:rsidR="00035146">
        <w:t>5</w:t>
      </w:r>
      <w:r w:rsidRPr="002C10B5">
        <w:t>-201</w:t>
      </w:r>
      <w:r w:rsidR="00035146">
        <w:t>6</w:t>
      </w:r>
      <w:r w:rsidRPr="002C10B5">
        <w:t xml:space="preserve"> году </w:t>
      </w:r>
      <w:r w:rsidR="00035146">
        <w:t>6</w:t>
      </w:r>
      <w:r w:rsidRPr="002C10B5">
        <w:t xml:space="preserve"> педагогических работников МБУ</w:t>
      </w:r>
      <w:r w:rsidR="0005556E" w:rsidRPr="002C10B5">
        <w:t xml:space="preserve"> </w:t>
      </w:r>
      <w:proofErr w:type="gramStart"/>
      <w:r w:rsidRPr="002C10B5">
        <w:t>ДО</w:t>
      </w:r>
      <w:proofErr w:type="gramEnd"/>
      <w:r w:rsidRPr="002C10B5">
        <w:t xml:space="preserve"> «</w:t>
      </w:r>
      <w:proofErr w:type="gramStart"/>
      <w:r w:rsidRPr="002C10B5">
        <w:t>Детско-юношеская</w:t>
      </w:r>
      <w:proofErr w:type="gramEnd"/>
      <w:r w:rsidRPr="002C10B5">
        <w:t xml:space="preserve"> спортивная школа» прошли курсы повышения к</w:t>
      </w:r>
      <w:r w:rsidR="0005556E" w:rsidRPr="002C10B5">
        <w:t>валификации</w:t>
      </w:r>
      <w:r w:rsidR="00CA5C6D" w:rsidRPr="002C10B5">
        <w:t xml:space="preserve">  по профилю в объеме 72 часа,</w:t>
      </w:r>
      <w:r w:rsidR="00035146">
        <w:t xml:space="preserve"> 4</w:t>
      </w:r>
      <w:r w:rsidR="00CA5C6D" w:rsidRPr="002C10B5">
        <w:t xml:space="preserve"> работника прошли профессиональную переподготовку по профилю в </w:t>
      </w:r>
      <w:r w:rsidR="00035146">
        <w:t>объеме</w:t>
      </w:r>
      <w:r w:rsidR="00CA5C6D" w:rsidRPr="002C10B5">
        <w:t xml:space="preserve"> </w:t>
      </w:r>
      <w:r w:rsidR="00035146">
        <w:t>52</w:t>
      </w:r>
      <w:r w:rsidR="00CA5C6D" w:rsidRPr="002C10B5">
        <w:t>0</w:t>
      </w:r>
      <w:r w:rsidR="00035146">
        <w:t xml:space="preserve"> </w:t>
      </w:r>
      <w:r w:rsidR="00CA5C6D" w:rsidRPr="002C10B5">
        <w:t>часов.</w:t>
      </w:r>
      <w:r w:rsidR="00035146">
        <w:t xml:space="preserve"> </w:t>
      </w:r>
      <w:r w:rsidRPr="002C10B5">
        <w:t xml:space="preserve">Также  тренеры-преподаватели  принимали участие в  судейских семинарах, проводимых региональными </w:t>
      </w:r>
      <w:r w:rsidR="0005556E" w:rsidRPr="002C10B5">
        <w:t>федерациями по видам спорта.</w:t>
      </w:r>
    </w:p>
    <w:p w:rsidR="00CA5C6D" w:rsidRPr="002C10B5" w:rsidRDefault="00CA5C6D" w:rsidP="002C10B5">
      <w:pPr>
        <w:jc w:val="both"/>
        <w:rPr>
          <w:b/>
        </w:rPr>
      </w:pPr>
    </w:p>
    <w:p w:rsidR="00BC4A20" w:rsidRPr="002C10B5" w:rsidRDefault="00BC4A20" w:rsidP="00035146">
      <w:pPr>
        <w:jc w:val="center"/>
        <w:rPr>
          <w:b/>
        </w:rPr>
      </w:pPr>
      <w:r w:rsidRPr="002C10B5">
        <w:rPr>
          <w:b/>
        </w:rPr>
        <w:t>Раздел 6. Оценка качества учебно-методического обеспечения</w:t>
      </w:r>
    </w:p>
    <w:p w:rsidR="00BC4A20" w:rsidRPr="002C10B5" w:rsidRDefault="00BC4A20" w:rsidP="00035146">
      <w:pPr>
        <w:jc w:val="center"/>
        <w:rPr>
          <w:b/>
        </w:rPr>
      </w:pPr>
    </w:p>
    <w:p w:rsidR="00BC4A20" w:rsidRPr="002C10B5" w:rsidRDefault="00BC4A20" w:rsidP="00035146">
      <w:pPr>
        <w:jc w:val="center"/>
        <w:rPr>
          <w:b/>
        </w:rPr>
      </w:pPr>
      <w:r w:rsidRPr="002C10B5">
        <w:rPr>
          <w:b/>
        </w:rPr>
        <w:t>6.1.Структура методической службы</w:t>
      </w:r>
    </w:p>
    <w:p w:rsidR="00BC4A20" w:rsidRPr="002C10B5" w:rsidRDefault="00BC4A20" w:rsidP="002C10B5">
      <w:pPr>
        <w:jc w:val="both"/>
      </w:pPr>
    </w:p>
    <w:p w:rsidR="00BC4A20" w:rsidRPr="002C10B5" w:rsidRDefault="00BC4A20" w:rsidP="00035146">
      <w:pPr>
        <w:ind w:firstLine="709"/>
        <w:jc w:val="both"/>
      </w:pPr>
      <w:r w:rsidRPr="002C10B5">
        <w:t>Важнейшим средством повышения педагогического мастерства тренеров-</w:t>
      </w:r>
      <w:r w:rsidR="0095454D">
        <w:t xml:space="preserve">преподавателей </w:t>
      </w:r>
      <w:r w:rsidRPr="002C10B5">
        <w:t xml:space="preserve">связующим в единое целое собственную систему работы школы является правильно организованная методическая работа. Спортивная школа является методическим центром для тренеров-преподавателей и учителей физической культуры района, где любой из них может получить консультацию по интересующим их вопросам. </w:t>
      </w:r>
    </w:p>
    <w:p w:rsidR="00584D87" w:rsidRPr="002C10B5" w:rsidRDefault="00584D87" w:rsidP="002C10B5">
      <w:pPr>
        <w:ind w:right="-1"/>
        <w:jc w:val="both"/>
      </w:pPr>
      <w:r w:rsidRPr="002C10B5">
        <w:t xml:space="preserve">     Методическая служба детско-юношеской спортивной школы в прошедшем учебном году работала в составе заместителя директора по УВР,</w:t>
      </w:r>
      <w:r w:rsidR="0095454D">
        <w:t xml:space="preserve"> </w:t>
      </w:r>
      <w:r w:rsidRPr="002C10B5">
        <w:t xml:space="preserve">тренеров-преподавателей по культивируемым видам спорта. </w:t>
      </w:r>
    </w:p>
    <w:p w:rsidR="00BC4A20" w:rsidRPr="002C10B5" w:rsidRDefault="00BC4A20" w:rsidP="002C10B5">
      <w:pPr>
        <w:tabs>
          <w:tab w:val="left" w:pos="5040"/>
          <w:tab w:val="left" w:pos="5760"/>
        </w:tabs>
        <w:ind w:firstLine="567"/>
        <w:jc w:val="both"/>
      </w:pPr>
      <w:r w:rsidRPr="002C10B5">
        <w:t>Приоритетные направления методической работы МБУ</w:t>
      </w:r>
      <w:r w:rsidR="00CA5C6D" w:rsidRPr="002C10B5">
        <w:t xml:space="preserve"> </w:t>
      </w:r>
      <w:proofErr w:type="gramStart"/>
      <w:r w:rsidRPr="002C10B5">
        <w:t>ДО</w:t>
      </w:r>
      <w:proofErr w:type="gramEnd"/>
      <w:r w:rsidRPr="002C10B5">
        <w:t xml:space="preserve"> «Детско-юношеская спортивная школа»:</w:t>
      </w:r>
    </w:p>
    <w:p w:rsidR="00BC4A20" w:rsidRPr="002C10B5" w:rsidRDefault="00BC4A20" w:rsidP="002C10B5">
      <w:pPr>
        <w:ind w:firstLine="567"/>
        <w:jc w:val="both"/>
      </w:pPr>
      <w:r w:rsidRPr="002C10B5">
        <w:t>- создание условий для повышения эффективности и качества учебно-тренировочного и воспитательного процесса;</w:t>
      </w:r>
    </w:p>
    <w:p w:rsidR="00BC4A20" w:rsidRPr="002C10B5" w:rsidRDefault="00BC4A20" w:rsidP="002C10B5">
      <w:pPr>
        <w:ind w:firstLine="567"/>
        <w:jc w:val="both"/>
      </w:pPr>
      <w:r w:rsidRPr="002C10B5">
        <w:t>- совершенствование методических приемов, способов преподавания спортивных дисциплин;</w:t>
      </w:r>
    </w:p>
    <w:p w:rsidR="00BC4A20" w:rsidRPr="002C10B5" w:rsidRDefault="00BC4A20" w:rsidP="002C10B5">
      <w:pPr>
        <w:ind w:firstLine="567"/>
        <w:jc w:val="both"/>
      </w:pPr>
      <w:r w:rsidRPr="002C10B5">
        <w:t>- изучение и внедрение в педагогический процесс новых педагогических технологий с целью повышения качества знаний, умений и навыков учащихся, развития познавательного интереса, физической подготовленности;</w:t>
      </w:r>
    </w:p>
    <w:p w:rsidR="00BC4A20" w:rsidRPr="002C10B5" w:rsidRDefault="00BC4A20" w:rsidP="002C10B5">
      <w:pPr>
        <w:ind w:firstLine="567"/>
        <w:jc w:val="both"/>
      </w:pPr>
      <w:r w:rsidRPr="002C10B5">
        <w:t>- изучение и распространения положительного педагогического опыта.</w:t>
      </w:r>
    </w:p>
    <w:p w:rsidR="00BC4A20" w:rsidRPr="002C10B5" w:rsidRDefault="00BC4A20" w:rsidP="002C10B5">
      <w:pPr>
        <w:ind w:firstLine="567"/>
        <w:jc w:val="both"/>
      </w:pPr>
      <w:r w:rsidRPr="002C10B5">
        <w:t>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методики, приемы и формы обучения, постоянно накапливающийся опыт по решению образовательных и воспитательных проблем.</w:t>
      </w:r>
    </w:p>
    <w:p w:rsidR="00BC4A20" w:rsidRPr="002C10B5" w:rsidRDefault="00BC4A20" w:rsidP="002C10B5">
      <w:pPr>
        <w:ind w:firstLine="567"/>
        <w:jc w:val="both"/>
      </w:pPr>
      <w:r w:rsidRPr="002C10B5">
        <w:t>Учитывая уровень учебно-воспитательного процесса, сложившиеся традиции, запросы и потребности педагогов, состояние учебно-материальной базы, а также особенностей состава учащихся, была  поставлена цель: обеспечение роста педагогического мастерства тренеров-преподавателей в области определенного вида спорта, совершенствование образовательного, учебно-тренировочного процесса.</w:t>
      </w:r>
    </w:p>
    <w:p w:rsidR="00BC4A20" w:rsidRPr="002C10B5" w:rsidRDefault="00BC4A20" w:rsidP="002C10B5">
      <w:pPr>
        <w:ind w:firstLine="540"/>
        <w:jc w:val="both"/>
      </w:pPr>
      <w:r w:rsidRPr="002C10B5">
        <w:t>Для реализации цели были определены следующие задачи:</w:t>
      </w:r>
    </w:p>
    <w:p w:rsidR="00BC4A20" w:rsidRPr="002C10B5" w:rsidRDefault="00BC4A20" w:rsidP="002C10B5">
      <w:pPr>
        <w:tabs>
          <w:tab w:val="left" w:pos="284"/>
        </w:tabs>
        <w:jc w:val="both"/>
      </w:pPr>
      <w:r w:rsidRPr="002C10B5">
        <w:t>- повысить уровень учебно-воспитательного процесса и профессионального мастерства тренеров-преподавателей;</w:t>
      </w:r>
    </w:p>
    <w:p w:rsidR="00BC4A20" w:rsidRPr="002C10B5" w:rsidRDefault="00BC4A20" w:rsidP="002C10B5">
      <w:pPr>
        <w:jc w:val="both"/>
      </w:pPr>
      <w:r w:rsidRPr="002C10B5">
        <w:t xml:space="preserve">- </w:t>
      </w:r>
      <w:r w:rsidR="00CA5C6D" w:rsidRPr="002C10B5">
        <w:t xml:space="preserve"> </w:t>
      </w:r>
      <w:r w:rsidRPr="002C10B5">
        <w:t>обеспечить непрерывное образование тренеров-преподавателей через систему повышения квалификации;</w:t>
      </w:r>
    </w:p>
    <w:p w:rsidR="00BC4A20" w:rsidRPr="002C10B5" w:rsidRDefault="00BC4A20" w:rsidP="002C10B5">
      <w:pPr>
        <w:jc w:val="both"/>
      </w:pPr>
      <w:r w:rsidRPr="002C10B5">
        <w:t xml:space="preserve">- </w:t>
      </w:r>
      <w:r w:rsidR="00CA5C6D" w:rsidRPr="002C10B5">
        <w:t xml:space="preserve"> </w:t>
      </w:r>
      <w:r w:rsidRPr="002C10B5">
        <w:t>повысить мотивацию тренеров-преподавателей на внедрение новых форм работы в учебно-тренировочном процессе.</w:t>
      </w:r>
    </w:p>
    <w:p w:rsidR="00BC4A20" w:rsidRPr="002C10B5" w:rsidRDefault="00BC4A20" w:rsidP="002C10B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C10B5">
        <w:rPr>
          <w:color w:val="000000"/>
        </w:rPr>
        <w:t xml:space="preserve">Методическая работа 2015-2016 учебном году </w:t>
      </w:r>
      <w:r w:rsidRPr="002C10B5">
        <w:t>была направлена на выполнение поставленных задач и их реализацию через тренерский совет.</w:t>
      </w:r>
      <w:proofErr w:type="gramEnd"/>
    </w:p>
    <w:p w:rsidR="00BC4A20" w:rsidRPr="002C10B5" w:rsidRDefault="00BC4A20" w:rsidP="0095454D">
      <w:pPr>
        <w:ind w:firstLine="709"/>
        <w:jc w:val="both"/>
      </w:pPr>
      <w:r w:rsidRPr="002C10B5">
        <w:t xml:space="preserve">В планировании методической работы ДЮСШ через </w:t>
      </w:r>
      <w:r w:rsidR="00584D87" w:rsidRPr="002C10B5">
        <w:t>тренерский совет</w:t>
      </w:r>
      <w:r w:rsidRPr="002C10B5">
        <w:t xml:space="preserve"> старались отобрать тот комплекс мероприятий, который позволил бы системно и эффективно решить проблемы и задачи, стоящие перед школой. В соответствии с этим методическая работа проводилась по следующим направлениям:</w:t>
      </w:r>
    </w:p>
    <w:p w:rsidR="00BC4A20" w:rsidRPr="002C10B5" w:rsidRDefault="00BC4A20" w:rsidP="002C10B5">
      <w:pPr>
        <w:jc w:val="both"/>
      </w:pPr>
      <w:r w:rsidRPr="002C10B5">
        <w:t>-</w:t>
      </w:r>
      <w:r w:rsidR="00CA5C6D" w:rsidRPr="002C10B5">
        <w:t xml:space="preserve">   </w:t>
      </w:r>
      <w:r w:rsidRPr="002C10B5">
        <w:t>повышение педагогического мастерства, профессиональной квалификации;</w:t>
      </w:r>
    </w:p>
    <w:p w:rsidR="00BC4A20" w:rsidRPr="002C10B5" w:rsidRDefault="00BC4A20" w:rsidP="002C10B5">
      <w:pPr>
        <w:jc w:val="both"/>
      </w:pPr>
      <w:r w:rsidRPr="002C10B5">
        <w:t>-</w:t>
      </w:r>
      <w:r w:rsidR="00CA5C6D" w:rsidRPr="002C10B5">
        <w:t xml:space="preserve">   </w:t>
      </w:r>
      <w:r w:rsidRPr="002C10B5">
        <w:t>работа со специалистами, имеющими небольшой стаж педагогической деятельности;</w:t>
      </w:r>
    </w:p>
    <w:p w:rsidR="00BC4A20" w:rsidRPr="002C10B5" w:rsidRDefault="00BC4A20" w:rsidP="002C10B5">
      <w:pPr>
        <w:jc w:val="both"/>
      </w:pPr>
      <w:r w:rsidRPr="002C10B5">
        <w:t>-</w:t>
      </w:r>
      <w:r w:rsidR="00CA5C6D" w:rsidRPr="002C10B5">
        <w:t xml:space="preserve">   </w:t>
      </w:r>
      <w:r w:rsidRPr="002C10B5">
        <w:t>создание методической базы.</w:t>
      </w:r>
    </w:p>
    <w:p w:rsidR="00BC4A20" w:rsidRDefault="00BC4A20" w:rsidP="002C10B5">
      <w:pPr>
        <w:pStyle w:val="a3"/>
        <w:shd w:val="clear" w:color="auto" w:fill="FFFFFF"/>
        <w:spacing w:before="0" w:beforeAutospacing="0" w:after="0" w:afterAutospacing="0"/>
        <w:ind w:firstLine="573"/>
        <w:jc w:val="both"/>
        <w:rPr>
          <w:b/>
          <w:color w:val="000000"/>
        </w:rPr>
      </w:pPr>
    </w:p>
    <w:p w:rsidR="00362A95" w:rsidRDefault="00362A95" w:rsidP="002C10B5">
      <w:pPr>
        <w:pStyle w:val="a3"/>
        <w:shd w:val="clear" w:color="auto" w:fill="FFFFFF"/>
        <w:spacing w:before="0" w:beforeAutospacing="0" w:after="0" w:afterAutospacing="0"/>
        <w:ind w:firstLine="573"/>
        <w:jc w:val="both"/>
        <w:rPr>
          <w:b/>
          <w:color w:val="000000"/>
        </w:rPr>
      </w:pPr>
    </w:p>
    <w:p w:rsidR="00362A95" w:rsidRDefault="00362A95" w:rsidP="002C10B5">
      <w:pPr>
        <w:pStyle w:val="a3"/>
        <w:shd w:val="clear" w:color="auto" w:fill="FFFFFF"/>
        <w:spacing w:before="0" w:beforeAutospacing="0" w:after="0" w:afterAutospacing="0"/>
        <w:ind w:firstLine="573"/>
        <w:jc w:val="both"/>
        <w:rPr>
          <w:b/>
          <w:color w:val="000000"/>
        </w:rPr>
      </w:pPr>
    </w:p>
    <w:p w:rsidR="00362A95" w:rsidRDefault="00362A95" w:rsidP="002C10B5">
      <w:pPr>
        <w:pStyle w:val="a3"/>
        <w:shd w:val="clear" w:color="auto" w:fill="FFFFFF"/>
        <w:spacing w:before="0" w:beforeAutospacing="0" w:after="0" w:afterAutospacing="0"/>
        <w:ind w:firstLine="573"/>
        <w:jc w:val="both"/>
        <w:rPr>
          <w:b/>
          <w:color w:val="000000"/>
        </w:rPr>
      </w:pPr>
    </w:p>
    <w:p w:rsidR="005D3B6D" w:rsidRDefault="005D3B6D" w:rsidP="009545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BC4A20" w:rsidRPr="002C10B5" w:rsidRDefault="00BC4A20" w:rsidP="009545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C10B5">
        <w:rPr>
          <w:b/>
          <w:color w:val="000000"/>
        </w:rPr>
        <w:lastRenderedPageBreak/>
        <w:t>6.3. Формы методической работы</w:t>
      </w:r>
    </w:p>
    <w:p w:rsidR="00BC4A20" w:rsidRPr="002C10B5" w:rsidRDefault="00BC4A20" w:rsidP="0095454D">
      <w:pPr>
        <w:pStyle w:val="a3"/>
        <w:shd w:val="clear" w:color="auto" w:fill="FFFFFF"/>
        <w:spacing w:before="0" w:beforeAutospacing="0" w:after="0" w:afterAutospacing="0"/>
        <w:ind w:firstLine="573"/>
        <w:jc w:val="center"/>
        <w:rPr>
          <w:b/>
          <w:color w:val="000000"/>
        </w:rPr>
      </w:pPr>
    </w:p>
    <w:p w:rsidR="00BC4A20" w:rsidRDefault="00BC4A20" w:rsidP="0095454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708"/>
        <w:jc w:val="center"/>
        <w:rPr>
          <w:b/>
          <w:color w:val="000000"/>
        </w:rPr>
      </w:pPr>
      <w:r w:rsidRPr="002C10B5">
        <w:rPr>
          <w:b/>
          <w:color w:val="000000"/>
        </w:rPr>
        <w:t>Самообразова</w:t>
      </w:r>
      <w:r w:rsidR="00584D87" w:rsidRPr="002C10B5">
        <w:rPr>
          <w:b/>
          <w:color w:val="000000"/>
        </w:rPr>
        <w:t>ние педагогов</w:t>
      </w:r>
      <w:r w:rsidRPr="002C10B5">
        <w:rPr>
          <w:b/>
          <w:color w:val="000000"/>
        </w:rPr>
        <w:t>:</w:t>
      </w:r>
    </w:p>
    <w:p w:rsidR="0095454D" w:rsidRPr="002C10B5" w:rsidRDefault="0095454D" w:rsidP="0095454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708"/>
        <w:jc w:val="center"/>
        <w:rPr>
          <w:b/>
          <w:color w:val="000000"/>
        </w:rPr>
      </w:pPr>
    </w:p>
    <w:p w:rsidR="00BC4A20" w:rsidRPr="002C10B5" w:rsidRDefault="00584D87" w:rsidP="002C10B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2C10B5">
        <w:rPr>
          <w:color w:val="000000"/>
        </w:rPr>
        <w:t>-</w:t>
      </w:r>
      <w:r w:rsidR="00CA5C6D" w:rsidRPr="002C10B5">
        <w:rPr>
          <w:color w:val="000000"/>
        </w:rPr>
        <w:t xml:space="preserve">   </w:t>
      </w:r>
      <w:r w:rsidR="00BC4A20" w:rsidRPr="002C10B5">
        <w:rPr>
          <w:color w:val="000000"/>
        </w:rPr>
        <w:t xml:space="preserve">индивидуальное и дифференцированное обучение учащихся; </w:t>
      </w:r>
    </w:p>
    <w:p w:rsidR="00BC4A20" w:rsidRPr="002C10B5" w:rsidRDefault="00E65D0C" w:rsidP="002C10B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2C10B5">
        <w:rPr>
          <w:color w:val="000000"/>
        </w:rPr>
        <w:t>-</w:t>
      </w:r>
      <w:r w:rsidR="00CA5C6D" w:rsidRPr="002C10B5">
        <w:rPr>
          <w:color w:val="000000"/>
        </w:rPr>
        <w:t xml:space="preserve"> </w:t>
      </w:r>
      <w:r w:rsidR="00BC4A20" w:rsidRPr="002C10B5">
        <w:rPr>
          <w:color w:val="000000"/>
        </w:rPr>
        <w:t>примене</w:t>
      </w:r>
      <w:r w:rsidRPr="002C10B5">
        <w:rPr>
          <w:color w:val="000000"/>
        </w:rPr>
        <w:t>ние элементов здоровье</w:t>
      </w:r>
      <w:r w:rsidR="00C71FBA" w:rsidRPr="002C10B5">
        <w:rPr>
          <w:color w:val="000000"/>
        </w:rPr>
        <w:t xml:space="preserve"> </w:t>
      </w:r>
      <w:r w:rsidRPr="002C10B5">
        <w:rPr>
          <w:color w:val="000000"/>
        </w:rPr>
        <w:t>сберегающи</w:t>
      </w:r>
      <w:r w:rsidR="00BC4A20" w:rsidRPr="002C10B5">
        <w:rPr>
          <w:color w:val="000000"/>
        </w:rPr>
        <w:t>х технологий в учебно-тренировочном процессе;</w:t>
      </w:r>
    </w:p>
    <w:p w:rsidR="00BC4A20" w:rsidRPr="002C10B5" w:rsidRDefault="00E65D0C" w:rsidP="002C10B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2C10B5">
        <w:rPr>
          <w:color w:val="000000"/>
        </w:rPr>
        <w:t>-</w:t>
      </w:r>
      <w:r w:rsidR="00CA5C6D" w:rsidRPr="002C10B5">
        <w:rPr>
          <w:color w:val="000000"/>
        </w:rPr>
        <w:t xml:space="preserve">   </w:t>
      </w:r>
      <w:r w:rsidR="00BC4A20" w:rsidRPr="002C10B5">
        <w:rPr>
          <w:color w:val="000000"/>
        </w:rPr>
        <w:t>личностно-ориентированный подход;</w:t>
      </w:r>
    </w:p>
    <w:p w:rsidR="0095454D" w:rsidRDefault="00E65D0C" w:rsidP="0095454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2C10B5">
        <w:rPr>
          <w:color w:val="000000"/>
        </w:rPr>
        <w:t>-</w:t>
      </w:r>
      <w:r w:rsidR="00CA5C6D" w:rsidRPr="002C10B5">
        <w:rPr>
          <w:color w:val="000000"/>
        </w:rPr>
        <w:t xml:space="preserve">   </w:t>
      </w:r>
      <w:r w:rsidR="00BC4A20" w:rsidRPr="002C10B5">
        <w:rPr>
          <w:color w:val="000000"/>
        </w:rPr>
        <w:t>гуманизация образовательного процесса.</w:t>
      </w:r>
    </w:p>
    <w:p w:rsidR="00BC4A20" w:rsidRPr="002C10B5" w:rsidRDefault="0095454D" w:rsidP="009545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BC4A20" w:rsidRPr="002C10B5">
        <w:rPr>
          <w:color w:val="000000"/>
        </w:rPr>
        <w:t>При посещении учебно-тренировочных занятий выявлены следующие положительные тенденции в работе тренеров-преподавателей:</w:t>
      </w:r>
    </w:p>
    <w:p w:rsidR="00BC4A20" w:rsidRPr="002C10B5" w:rsidRDefault="00BC4A20" w:rsidP="002C10B5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</w:rPr>
      </w:pPr>
      <w:r w:rsidRPr="002C10B5">
        <w:rPr>
          <w:color w:val="000000"/>
        </w:rPr>
        <w:t xml:space="preserve">- </w:t>
      </w:r>
      <w:r w:rsidR="00CA5C6D" w:rsidRPr="002C10B5">
        <w:rPr>
          <w:color w:val="000000"/>
        </w:rPr>
        <w:t xml:space="preserve"> </w:t>
      </w:r>
      <w:r w:rsidRPr="002C10B5">
        <w:rPr>
          <w:color w:val="000000"/>
        </w:rPr>
        <w:t>на занятиях формируются у учащихся навыки самостоятельной работы;</w:t>
      </w:r>
    </w:p>
    <w:p w:rsidR="00BC4A20" w:rsidRPr="002C10B5" w:rsidRDefault="00BC4A20" w:rsidP="002C10B5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</w:rPr>
      </w:pPr>
      <w:r w:rsidRPr="002C10B5">
        <w:rPr>
          <w:color w:val="000000"/>
        </w:rPr>
        <w:t>-</w:t>
      </w:r>
      <w:r w:rsidR="00CA5C6D" w:rsidRPr="002C10B5">
        <w:rPr>
          <w:color w:val="000000"/>
        </w:rPr>
        <w:t xml:space="preserve">  </w:t>
      </w:r>
      <w:r w:rsidRPr="002C10B5">
        <w:rPr>
          <w:color w:val="000000"/>
        </w:rPr>
        <w:t>используются элементы здоровье</w:t>
      </w:r>
      <w:r w:rsidR="00C71FBA" w:rsidRPr="002C10B5">
        <w:rPr>
          <w:color w:val="000000"/>
        </w:rPr>
        <w:t xml:space="preserve"> </w:t>
      </w:r>
      <w:r w:rsidRPr="002C10B5">
        <w:rPr>
          <w:color w:val="000000"/>
        </w:rPr>
        <w:t>сберегающих технологий;</w:t>
      </w:r>
    </w:p>
    <w:p w:rsidR="00BC4A20" w:rsidRPr="002C10B5" w:rsidRDefault="00BC4A20" w:rsidP="002C10B5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</w:rPr>
      </w:pPr>
      <w:r w:rsidRPr="002C10B5">
        <w:rPr>
          <w:color w:val="000000"/>
        </w:rPr>
        <w:t>-</w:t>
      </w:r>
      <w:r w:rsidR="00CA5C6D" w:rsidRPr="002C10B5">
        <w:rPr>
          <w:color w:val="000000"/>
        </w:rPr>
        <w:t xml:space="preserve">  </w:t>
      </w:r>
      <w:r w:rsidRPr="002C10B5">
        <w:rPr>
          <w:color w:val="000000"/>
        </w:rPr>
        <w:t xml:space="preserve">организация учебно-тренировочного </w:t>
      </w:r>
      <w:r w:rsidR="00CA5C6D" w:rsidRPr="002C10B5">
        <w:rPr>
          <w:color w:val="000000"/>
        </w:rPr>
        <w:t xml:space="preserve">процесса </w:t>
      </w:r>
      <w:r w:rsidRPr="002C10B5">
        <w:rPr>
          <w:color w:val="000000"/>
        </w:rPr>
        <w:t>соответствует современным требованиям;</w:t>
      </w:r>
    </w:p>
    <w:p w:rsidR="00BC4A20" w:rsidRPr="002C10B5" w:rsidRDefault="00BC4A20" w:rsidP="002C10B5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</w:rPr>
      </w:pPr>
      <w:r w:rsidRPr="002C10B5">
        <w:rPr>
          <w:color w:val="000000"/>
        </w:rPr>
        <w:t>-</w:t>
      </w:r>
      <w:r w:rsidR="00CA5C6D" w:rsidRPr="002C10B5">
        <w:rPr>
          <w:color w:val="000000"/>
        </w:rPr>
        <w:t xml:space="preserve">  </w:t>
      </w:r>
      <w:r w:rsidRPr="002C10B5">
        <w:rPr>
          <w:color w:val="000000"/>
        </w:rPr>
        <w:t>системность работы тренеров-преподавателей;</w:t>
      </w:r>
    </w:p>
    <w:p w:rsidR="00BC4A20" w:rsidRPr="002C10B5" w:rsidRDefault="00BC4A20" w:rsidP="002C10B5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</w:rPr>
      </w:pPr>
      <w:r w:rsidRPr="002C10B5">
        <w:rPr>
          <w:color w:val="000000"/>
        </w:rPr>
        <w:t>-</w:t>
      </w:r>
      <w:r w:rsidR="00CA5C6D" w:rsidRPr="002C10B5">
        <w:rPr>
          <w:color w:val="000000"/>
        </w:rPr>
        <w:t xml:space="preserve">  ведётся</w:t>
      </w:r>
      <w:r w:rsidRPr="002C10B5">
        <w:rPr>
          <w:color w:val="000000"/>
        </w:rPr>
        <w:t xml:space="preserve"> работа с учетом индивидуальных возможностей и особенностей каждого учащегося;</w:t>
      </w:r>
    </w:p>
    <w:p w:rsidR="00BC4A20" w:rsidRPr="002C10B5" w:rsidRDefault="00BC4A20" w:rsidP="002C10B5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</w:rPr>
      </w:pPr>
      <w:r w:rsidRPr="002C10B5">
        <w:rPr>
          <w:color w:val="000000"/>
        </w:rPr>
        <w:t>-</w:t>
      </w:r>
      <w:r w:rsidR="00CA5C6D" w:rsidRPr="002C10B5">
        <w:rPr>
          <w:color w:val="000000"/>
        </w:rPr>
        <w:t xml:space="preserve">  </w:t>
      </w:r>
      <w:r w:rsidRPr="002C10B5">
        <w:rPr>
          <w:color w:val="000000"/>
        </w:rPr>
        <w:t>соблюдается педагогический такт и профессиональная этика в работе;</w:t>
      </w:r>
    </w:p>
    <w:p w:rsidR="00BC4A20" w:rsidRPr="002C10B5" w:rsidRDefault="00BC4A20" w:rsidP="002C10B5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</w:rPr>
      </w:pPr>
      <w:r w:rsidRPr="002C10B5">
        <w:rPr>
          <w:color w:val="000000"/>
        </w:rPr>
        <w:t>-</w:t>
      </w:r>
      <w:r w:rsidR="00CA5C6D" w:rsidRPr="002C10B5">
        <w:rPr>
          <w:color w:val="000000"/>
        </w:rPr>
        <w:t xml:space="preserve">  </w:t>
      </w:r>
      <w:r w:rsidRPr="002C10B5">
        <w:rPr>
          <w:color w:val="000000"/>
        </w:rPr>
        <w:t>создается ситуация успеха и благоприятный психологический климат в обучении;</w:t>
      </w:r>
    </w:p>
    <w:p w:rsidR="00BC4A20" w:rsidRPr="002C10B5" w:rsidRDefault="00BC4A20" w:rsidP="002C10B5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</w:rPr>
      </w:pPr>
      <w:r w:rsidRPr="002C10B5">
        <w:rPr>
          <w:color w:val="000000"/>
        </w:rPr>
        <w:t>-</w:t>
      </w:r>
      <w:r w:rsidR="00CA5C6D" w:rsidRPr="002C10B5">
        <w:rPr>
          <w:color w:val="000000"/>
        </w:rPr>
        <w:t xml:space="preserve">  </w:t>
      </w:r>
      <w:r w:rsidRPr="002C10B5">
        <w:rPr>
          <w:color w:val="000000"/>
        </w:rPr>
        <w:t>дифференцированно на занятиях применяются упражнения различной степени сложности, домашнее задание дозировано в соответствии с уровнем физической подготовленности.</w:t>
      </w:r>
    </w:p>
    <w:p w:rsidR="00BC4A20" w:rsidRPr="002C10B5" w:rsidRDefault="00E65D0C" w:rsidP="002C10B5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</w:rPr>
      </w:pPr>
      <w:r w:rsidRPr="002C10B5">
        <w:rPr>
          <w:color w:val="000000"/>
        </w:rPr>
        <w:t xml:space="preserve">        </w:t>
      </w:r>
      <w:r w:rsidR="00BC4A20" w:rsidRPr="002C10B5">
        <w:rPr>
          <w:color w:val="000000"/>
        </w:rPr>
        <w:t>Главной целью работы по оказанию методической помощи тренерам-преподавателям является профессиональное становление тренера-преподавателя, уровня его профессиональной компетенции.</w:t>
      </w:r>
    </w:p>
    <w:p w:rsidR="00BC4A20" w:rsidRPr="002C10B5" w:rsidRDefault="00E65D0C" w:rsidP="002C10B5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</w:rPr>
      </w:pPr>
      <w:r w:rsidRPr="002C10B5">
        <w:rPr>
          <w:color w:val="000000"/>
        </w:rPr>
        <w:t xml:space="preserve">       </w:t>
      </w:r>
      <w:r w:rsidR="00BC4A20" w:rsidRPr="002C10B5">
        <w:rPr>
          <w:color w:val="000000"/>
        </w:rPr>
        <w:t>Методическая помощь педагогам с незначительным педагогическим опытом была оказана в форме:</w:t>
      </w:r>
    </w:p>
    <w:p w:rsidR="00BC4A20" w:rsidRPr="002C10B5" w:rsidRDefault="00BC4A20" w:rsidP="002C10B5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</w:rPr>
      </w:pPr>
      <w:r w:rsidRPr="002C10B5">
        <w:rPr>
          <w:color w:val="000000"/>
        </w:rPr>
        <w:t xml:space="preserve">- </w:t>
      </w:r>
      <w:r w:rsidR="00CA5C6D" w:rsidRPr="002C10B5">
        <w:rPr>
          <w:color w:val="000000"/>
        </w:rPr>
        <w:t xml:space="preserve">  </w:t>
      </w:r>
      <w:r w:rsidRPr="002C10B5">
        <w:rPr>
          <w:color w:val="000000"/>
        </w:rPr>
        <w:t>индивидуальных консультаций и бесед;</w:t>
      </w:r>
    </w:p>
    <w:p w:rsidR="00BC4A20" w:rsidRPr="002C10B5" w:rsidRDefault="00BC4A20" w:rsidP="002C10B5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</w:rPr>
      </w:pPr>
      <w:r w:rsidRPr="002C10B5">
        <w:rPr>
          <w:color w:val="000000"/>
        </w:rPr>
        <w:t xml:space="preserve">- </w:t>
      </w:r>
      <w:r w:rsidR="00CA5C6D" w:rsidRPr="002C10B5">
        <w:rPr>
          <w:color w:val="000000"/>
        </w:rPr>
        <w:t xml:space="preserve">  </w:t>
      </w:r>
      <w:r w:rsidRPr="002C10B5">
        <w:rPr>
          <w:color w:val="000000"/>
        </w:rPr>
        <w:t>предоставление методической литературы;</w:t>
      </w:r>
    </w:p>
    <w:p w:rsidR="00BC4A20" w:rsidRPr="002C10B5" w:rsidRDefault="00BE2C26" w:rsidP="002C10B5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</w:rPr>
      </w:pPr>
      <w:r w:rsidRPr="002C10B5">
        <w:rPr>
          <w:color w:val="000000"/>
        </w:rPr>
        <w:t xml:space="preserve">-   </w:t>
      </w:r>
      <w:r w:rsidR="00BC4A20" w:rsidRPr="002C10B5">
        <w:rPr>
          <w:color w:val="000000"/>
        </w:rPr>
        <w:t>посещение и анализ проведенных ими занятий;</w:t>
      </w:r>
    </w:p>
    <w:p w:rsidR="00BC4A20" w:rsidRPr="002C10B5" w:rsidRDefault="00BC4A20" w:rsidP="002C10B5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color w:val="000000"/>
        </w:rPr>
      </w:pPr>
      <w:r w:rsidRPr="002C10B5">
        <w:rPr>
          <w:color w:val="000000"/>
        </w:rPr>
        <w:t xml:space="preserve">- </w:t>
      </w:r>
      <w:r w:rsidR="00CA5C6D" w:rsidRPr="002C10B5">
        <w:rPr>
          <w:color w:val="000000"/>
        </w:rPr>
        <w:t xml:space="preserve">  </w:t>
      </w:r>
      <w:r w:rsidRPr="002C10B5">
        <w:rPr>
          <w:color w:val="000000"/>
        </w:rPr>
        <w:t>посещение занятий с целью обмена опытом.</w:t>
      </w:r>
    </w:p>
    <w:p w:rsidR="00BC4A20" w:rsidRPr="002C10B5" w:rsidRDefault="00BC4A20" w:rsidP="002C10B5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2C10B5">
        <w:rPr>
          <w:color w:val="000000"/>
        </w:rPr>
        <w:t>В результате данной работы значительно улучшился уровень проведения учебно-тренировочных занятий и ведения учебной документации, совершенствуется методика проведения занятий и тем самым повышается профессиональная компетенция тренеров-преподавателей.</w:t>
      </w:r>
    </w:p>
    <w:p w:rsidR="00E65D0C" w:rsidRPr="002C10B5" w:rsidRDefault="00BC4A20" w:rsidP="002C10B5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2C10B5">
        <w:rPr>
          <w:color w:val="000000"/>
        </w:rPr>
        <w:t xml:space="preserve">Работа по развитию учебно-дидактической базы ДЮСШ заключалась в приобретении </w:t>
      </w:r>
    </w:p>
    <w:p w:rsidR="00BC4A20" w:rsidRPr="002C10B5" w:rsidRDefault="00BC4A20" w:rsidP="002C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0B5">
        <w:rPr>
          <w:color w:val="000000"/>
        </w:rPr>
        <w:t>спортивно-методической и справочной литературы, оформлению методических рекомендаций и накопительного материала по проведению учебно-тренировочных занятий. В результате проведенной работы в течение года в ДЮСШ собран широкий арсенал методической и справочной литературы по вопросам спортивной тренировки, методики физической культуры и спорта и др.</w:t>
      </w:r>
    </w:p>
    <w:p w:rsidR="00BC4A20" w:rsidRPr="002C10B5" w:rsidRDefault="00BC4A20" w:rsidP="002C10B5">
      <w:pPr>
        <w:pStyle w:val="a3"/>
        <w:shd w:val="clear" w:color="auto" w:fill="FFFFFF"/>
        <w:spacing w:before="0" w:beforeAutospacing="0" w:after="0" w:afterAutospacing="0"/>
        <w:ind w:left="142" w:firstLine="284"/>
        <w:jc w:val="both"/>
      </w:pPr>
      <w:r w:rsidRPr="002C10B5">
        <w:rPr>
          <w:b/>
          <w:color w:val="000000"/>
        </w:rPr>
        <w:t>Вывод.</w:t>
      </w:r>
      <w:r w:rsidRPr="002C10B5">
        <w:rPr>
          <w:color w:val="000000"/>
        </w:rPr>
        <w:t xml:space="preserve">  </w:t>
      </w:r>
      <w:r w:rsidRPr="002C10B5">
        <w:t>Поставленные задачи выполнены практически в полном объеме, чему способствовали:</w:t>
      </w:r>
    </w:p>
    <w:p w:rsidR="00BC4A20" w:rsidRPr="002C10B5" w:rsidRDefault="00E65D0C" w:rsidP="002C10B5">
      <w:pPr>
        <w:jc w:val="both"/>
      </w:pPr>
      <w:r w:rsidRPr="002C10B5">
        <w:t>-</w:t>
      </w:r>
      <w:r w:rsidR="00BE2C26" w:rsidRPr="002C10B5">
        <w:t xml:space="preserve">   </w:t>
      </w:r>
      <w:r w:rsidR="00BC4A20" w:rsidRPr="002C10B5">
        <w:t xml:space="preserve">спланированная деятельность администрации школы по созданию условий для участников образовательного процесса; </w:t>
      </w:r>
    </w:p>
    <w:p w:rsidR="00BC4A20" w:rsidRPr="002C10B5" w:rsidRDefault="00E65D0C" w:rsidP="002C10B5">
      <w:pPr>
        <w:tabs>
          <w:tab w:val="left" w:pos="709"/>
        </w:tabs>
        <w:jc w:val="both"/>
      </w:pPr>
      <w:r w:rsidRPr="002C10B5">
        <w:t>-</w:t>
      </w:r>
      <w:r w:rsidR="00BE2C26" w:rsidRPr="002C10B5">
        <w:t xml:space="preserve"> </w:t>
      </w:r>
      <w:r w:rsidR="00BC4A20" w:rsidRPr="002C10B5">
        <w:t>анализ выполнения принятых управленческих решений, обеспечивающий качество результативности обученности учащихся;</w:t>
      </w:r>
    </w:p>
    <w:p w:rsidR="00BC4A20" w:rsidRPr="002C10B5" w:rsidRDefault="00E65D0C" w:rsidP="002C10B5">
      <w:pPr>
        <w:tabs>
          <w:tab w:val="left" w:pos="709"/>
        </w:tabs>
        <w:jc w:val="both"/>
      </w:pPr>
      <w:r w:rsidRPr="002C10B5">
        <w:t>-</w:t>
      </w:r>
      <w:r w:rsidR="00BE2C26" w:rsidRPr="002C10B5">
        <w:t xml:space="preserve"> </w:t>
      </w:r>
      <w:r w:rsidR="00BC4A20" w:rsidRPr="002C10B5">
        <w:t xml:space="preserve">выявление причинно-следственных связей отдельных педагогических явлений и соответствующая коррекция деятельности. </w:t>
      </w:r>
    </w:p>
    <w:p w:rsidR="00BC4A20" w:rsidRPr="002C10B5" w:rsidRDefault="00BC4A20" w:rsidP="002C10B5">
      <w:pPr>
        <w:ind w:left="142" w:firstLine="284"/>
        <w:jc w:val="both"/>
        <w:rPr>
          <w:color w:val="000000"/>
        </w:rPr>
      </w:pPr>
      <w:r w:rsidRPr="002C10B5">
        <w:rPr>
          <w:b/>
        </w:rPr>
        <w:t>Проблемы.</w:t>
      </w:r>
      <w:r w:rsidRPr="002C10B5">
        <w:t xml:space="preserve"> По итогам работы за год определены основные проблемы и недостатки в методической работе МБУ</w:t>
      </w:r>
      <w:r w:rsidR="00E65D0C" w:rsidRPr="002C10B5">
        <w:t xml:space="preserve"> </w:t>
      </w:r>
      <w:proofErr w:type="gramStart"/>
      <w:r w:rsidRPr="002C10B5">
        <w:t>ДО</w:t>
      </w:r>
      <w:proofErr w:type="gramEnd"/>
      <w:r w:rsidRPr="002C10B5">
        <w:t xml:space="preserve"> </w:t>
      </w:r>
      <w:r w:rsidR="00E65D0C" w:rsidRPr="002C10B5">
        <w:t>«</w:t>
      </w:r>
      <w:proofErr w:type="gramStart"/>
      <w:r w:rsidR="00E65D0C" w:rsidRPr="002C10B5">
        <w:t>Детско-юношеская</w:t>
      </w:r>
      <w:proofErr w:type="gramEnd"/>
      <w:r w:rsidR="00E65D0C" w:rsidRPr="002C10B5">
        <w:t xml:space="preserve"> спортивная школа»</w:t>
      </w:r>
      <w:r w:rsidRPr="002C10B5">
        <w:t xml:space="preserve">: незначительное увеличение  количества педагогов, работающих над </w:t>
      </w:r>
      <w:r w:rsidR="00E65D0C" w:rsidRPr="002C10B5">
        <w:t>самообразованием</w:t>
      </w:r>
      <w:r w:rsidRPr="002C10B5">
        <w:t xml:space="preserve">, а так же </w:t>
      </w:r>
      <w:r w:rsidRPr="002C10B5">
        <w:rPr>
          <w:color w:val="000000"/>
        </w:rPr>
        <w:t xml:space="preserve"> количество проведенных тренерами-преподавателями мастер-классов и отрытых </w:t>
      </w:r>
      <w:r w:rsidRPr="002C10B5">
        <w:rPr>
          <w:color w:val="000000"/>
        </w:rPr>
        <w:lastRenderedPageBreak/>
        <w:t>занятий; недостаточная индивидуальная организация работы с учащимися пропустившими занятия по уважительной  причине.</w:t>
      </w:r>
    </w:p>
    <w:p w:rsidR="00BC4A20" w:rsidRPr="002C10B5" w:rsidRDefault="00BC4A20" w:rsidP="002C10B5">
      <w:pPr>
        <w:pStyle w:val="a3"/>
        <w:shd w:val="clear" w:color="auto" w:fill="FFFFFF"/>
        <w:spacing w:before="0" w:beforeAutospacing="0" w:after="0" w:afterAutospacing="0"/>
        <w:ind w:left="142" w:firstLine="284"/>
        <w:jc w:val="both"/>
        <w:rPr>
          <w:color w:val="000000"/>
        </w:rPr>
      </w:pPr>
      <w:r w:rsidRPr="002C10B5">
        <w:rPr>
          <w:b/>
          <w:color w:val="000000"/>
        </w:rPr>
        <w:t>Задачи</w:t>
      </w:r>
      <w:r w:rsidRPr="002C10B5">
        <w:rPr>
          <w:color w:val="000000"/>
        </w:rPr>
        <w:t xml:space="preserve"> методической работы на следующий учебный год:</w:t>
      </w:r>
    </w:p>
    <w:p w:rsidR="00BC4A20" w:rsidRPr="002C10B5" w:rsidRDefault="00BC4A20" w:rsidP="009F4EE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0B5">
        <w:rPr>
          <w:color w:val="000000"/>
        </w:rPr>
        <w:t>совершенствование, обновление содержания учебных планов и программ;</w:t>
      </w:r>
    </w:p>
    <w:p w:rsidR="00BC4A20" w:rsidRPr="002C10B5" w:rsidRDefault="00BC4A20" w:rsidP="009F4EE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0B5">
        <w:rPr>
          <w:color w:val="000000"/>
        </w:rPr>
        <w:t>совершенствование методики, повышение эффективности проведения всех видов учебно-тренировочных занятий;</w:t>
      </w:r>
    </w:p>
    <w:p w:rsidR="00BC4A20" w:rsidRPr="002C10B5" w:rsidRDefault="00BC4A20" w:rsidP="009F4EE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0B5">
        <w:rPr>
          <w:color w:val="000000"/>
        </w:rPr>
        <w:t>подготовка методических рекомендаций и других учебно-методических материалов, отвечающих современному состоянию науки, требованиям педагогики и психологии;</w:t>
      </w:r>
    </w:p>
    <w:p w:rsidR="00BC4A20" w:rsidRPr="002C10B5" w:rsidRDefault="00BC4A20" w:rsidP="009F4EE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0B5">
        <w:rPr>
          <w:color w:val="000000"/>
        </w:rPr>
        <w:t>совершенствование существующих и внедрение новых форм, методов и средств обучения и воспитания, внедрение в учебный процесс передового педагогического опыта, новых информационных технологий;</w:t>
      </w:r>
    </w:p>
    <w:p w:rsidR="00650C36" w:rsidRPr="002C10B5" w:rsidRDefault="00BC4A20" w:rsidP="009F4EE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0B5">
        <w:rPr>
          <w:color w:val="000000"/>
        </w:rPr>
        <w:t>совершенствование учебно-методического и материально-технического обеспечения ДЮСШ.</w:t>
      </w:r>
    </w:p>
    <w:p w:rsidR="00C71FBA" w:rsidRPr="002C10B5" w:rsidRDefault="00C71FBA" w:rsidP="002C10B5">
      <w:pPr>
        <w:jc w:val="both"/>
        <w:rPr>
          <w:b/>
        </w:rPr>
      </w:pPr>
    </w:p>
    <w:p w:rsidR="00650C36" w:rsidRPr="002C10B5" w:rsidRDefault="00650C36" w:rsidP="0095454D">
      <w:pPr>
        <w:jc w:val="center"/>
        <w:rPr>
          <w:b/>
        </w:rPr>
      </w:pPr>
      <w:r w:rsidRPr="002C10B5">
        <w:rPr>
          <w:b/>
        </w:rPr>
        <w:t>Раздел 7. Оценка качества библиотечно-информационного обеспечения</w:t>
      </w:r>
    </w:p>
    <w:p w:rsidR="00650C36" w:rsidRPr="002C10B5" w:rsidRDefault="00650C36" w:rsidP="002C10B5">
      <w:pPr>
        <w:pStyle w:val="Default"/>
        <w:jc w:val="both"/>
        <w:rPr>
          <w:color w:val="auto"/>
        </w:rPr>
      </w:pPr>
    </w:p>
    <w:p w:rsidR="00650C36" w:rsidRPr="002C10B5" w:rsidRDefault="00650C36" w:rsidP="002C10B5">
      <w:pPr>
        <w:pStyle w:val="Default"/>
        <w:ind w:firstLine="708"/>
        <w:jc w:val="both"/>
      </w:pPr>
      <w:r w:rsidRPr="002C10B5">
        <w:rPr>
          <w:color w:val="auto"/>
        </w:rPr>
        <w:t>В структуре МБУ</w:t>
      </w:r>
      <w:r w:rsidR="002D0F45" w:rsidRPr="002C10B5">
        <w:rPr>
          <w:color w:val="auto"/>
        </w:rPr>
        <w:t xml:space="preserve"> </w:t>
      </w:r>
      <w:proofErr w:type="gramStart"/>
      <w:r w:rsidRPr="002C10B5">
        <w:rPr>
          <w:color w:val="auto"/>
        </w:rPr>
        <w:t>ДО</w:t>
      </w:r>
      <w:proofErr w:type="gramEnd"/>
      <w:r w:rsidRPr="002C10B5">
        <w:rPr>
          <w:color w:val="auto"/>
        </w:rPr>
        <w:t xml:space="preserve"> </w:t>
      </w:r>
      <w:r w:rsidR="002D0F45" w:rsidRPr="002C10B5">
        <w:rPr>
          <w:color w:val="auto"/>
        </w:rPr>
        <w:t>«</w:t>
      </w:r>
      <w:proofErr w:type="gramStart"/>
      <w:r w:rsidR="002D0F45" w:rsidRPr="002C10B5">
        <w:rPr>
          <w:color w:val="auto"/>
        </w:rPr>
        <w:t>Детско-юношеская</w:t>
      </w:r>
      <w:proofErr w:type="gramEnd"/>
      <w:r w:rsidR="002D0F45" w:rsidRPr="002C10B5">
        <w:rPr>
          <w:color w:val="auto"/>
        </w:rPr>
        <w:t xml:space="preserve"> спортивная школа»</w:t>
      </w:r>
      <w:r w:rsidRPr="002C10B5">
        <w:rPr>
          <w:color w:val="auto"/>
        </w:rPr>
        <w:t xml:space="preserve"> нет самостоятельной б</w:t>
      </w:r>
      <w:r w:rsidR="002D0F45" w:rsidRPr="002C10B5">
        <w:rPr>
          <w:color w:val="auto"/>
        </w:rPr>
        <w:t>иблиотеки, но  ф</w:t>
      </w:r>
      <w:r w:rsidRPr="002C10B5">
        <w:rPr>
          <w:color w:val="auto"/>
        </w:rPr>
        <w:t>онд периодически пополняется новыми изданиями, спортивной литературой</w:t>
      </w:r>
      <w:r w:rsidR="0095454D">
        <w:rPr>
          <w:color w:val="auto"/>
        </w:rPr>
        <w:t xml:space="preserve">. </w:t>
      </w:r>
      <w:r w:rsidRPr="002C10B5">
        <w:rPr>
          <w:color w:val="auto"/>
        </w:rPr>
        <w:t xml:space="preserve"> </w:t>
      </w:r>
      <w:r w:rsidRPr="002C10B5">
        <w:t>Помимо библиотечного фонда педагоги располагают обширными личными библиотеками по спортивным дисциплинам.</w:t>
      </w:r>
    </w:p>
    <w:p w:rsidR="00650C36" w:rsidRPr="002C10B5" w:rsidRDefault="00650C36" w:rsidP="002C10B5">
      <w:pPr>
        <w:pStyle w:val="Default"/>
        <w:ind w:firstLine="708"/>
        <w:jc w:val="both"/>
      </w:pPr>
      <w:r w:rsidRPr="002C10B5">
        <w:t xml:space="preserve">С целью рационального документооборота и обмена электронной корреспонденцией с вышестоящими организациями, с общеобразовательными учреждениями </w:t>
      </w:r>
      <w:r w:rsidR="0095454D">
        <w:t>района</w:t>
      </w:r>
      <w:r w:rsidRPr="002C10B5">
        <w:t xml:space="preserve"> в школе работает электронная почта, так же электронный адрес для работы со сторонними организациями. Работает и постоянно обновляется школьный сайт, который </w:t>
      </w:r>
      <w:r w:rsidRPr="002C10B5">
        <w:rPr>
          <w:color w:val="auto"/>
        </w:rPr>
        <w:t xml:space="preserve">выполняет две функции: во-первых, обеспечивает открытость и доступность информации о деятельности спортивной школы для заинтересованных лиц, во-вторых, имеет ссылки на образовательные ресурсы, которые можно использовать при обучении по направлениям </w:t>
      </w:r>
      <w:r w:rsidR="006E30DE" w:rsidRPr="002C10B5">
        <w:rPr>
          <w:color w:val="auto"/>
        </w:rPr>
        <w:t xml:space="preserve"> </w:t>
      </w:r>
      <w:r w:rsidRPr="002C10B5">
        <w:rPr>
          <w:color w:val="auto"/>
        </w:rPr>
        <w:t xml:space="preserve">ДЮСШ. </w:t>
      </w:r>
    </w:p>
    <w:p w:rsidR="00650C36" w:rsidRPr="002C10B5" w:rsidRDefault="00650C36" w:rsidP="002C10B5">
      <w:pPr>
        <w:pStyle w:val="Default"/>
        <w:ind w:firstLine="567"/>
        <w:jc w:val="both"/>
      </w:pPr>
      <w:r w:rsidRPr="002C10B5">
        <w:rPr>
          <w:b/>
        </w:rPr>
        <w:t>Вывод.</w:t>
      </w:r>
      <w:r w:rsidRPr="002C10B5">
        <w:t xml:space="preserve"> Имеющееся библиотечно-информационное обеспечение на достаточном уровне обеспечивает организацию учебно-тренировочной деятельности. Тренеры-преподаватели и руководящие работники активно используют в работе учебную информацию сети «Интернет» из официальных сайтов научно-методических изданий по спорту.</w:t>
      </w:r>
    </w:p>
    <w:p w:rsidR="00650C36" w:rsidRPr="002C10B5" w:rsidRDefault="00650C36" w:rsidP="002C10B5">
      <w:pPr>
        <w:ind w:firstLine="567"/>
        <w:jc w:val="both"/>
      </w:pPr>
      <w:r w:rsidRPr="002C10B5">
        <w:rPr>
          <w:b/>
        </w:rPr>
        <w:t>Проблемы.</w:t>
      </w:r>
      <w:r w:rsidRPr="002C10B5">
        <w:t xml:space="preserve"> Анализ библиотечно-информационного обеспечения МБУ</w:t>
      </w:r>
      <w:r w:rsidR="00763A41" w:rsidRPr="002C10B5">
        <w:t xml:space="preserve"> </w:t>
      </w:r>
      <w:proofErr w:type="gramStart"/>
      <w:r w:rsidRPr="002C10B5">
        <w:t>ДО</w:t>
      </w:r>
      <w:proofErr w:type="gramEnd"/>
      <w:r w:rsidRPr="002C10B5">
        <w:t xml:space="preserve"> </w:t>
      </w:r>
      <w:r w:rsidR="00763A41" w:rsidRPr="002C10B5">
        <w:t>«</w:t>
      </w:r>
      <w:proofErr w:type="gramStart"/>
      <w:r w:rsidR="00763A41" w:rsidRPr="002C10B5">
        <w:t>Детско-юношеская</w:t>
      </w:r>
      <w:proofErr w:type="gramEnd"/>
      <w:r w:rsidR="00763A41" w:rsidRPr="002C10B5">
        <w:t xml:space="preserve"> спортивная школа» </w:t>
      </w:r>
      <w:r w:rsidRPr="002C10B5">
        <w:t xml:space="preserve">показал, что за последние два года сократилось количество приобретаемых учебных пособий и периодических изданий. Современной литературы по видам спорта, практически, не издается, методические пособия переиздаются, в основном, в связи со сменой нормативно-правовых документов, регламентирующих деятельность спортивных школ. </w:t>
      </w:r>
    </w:p>
    <w:p w:rsidR="00650C36" w:rsidRPr="002C10B5" w:rsidRDefault="00650C36" w:rsidP="002C10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50C36" w:rsidRPr="002C10B5" w:rsidRDefault="00650C36" w:rsidP="0095454D">
      <w:pPr>
        <w:pStyle w:val="a3"/>
        <w:shd w:val="clear" w:color="auto" w:fill="FFFFFF"/>
        <w:spacing w:before="0" w:beforeAutospacing="0" w:after="0" w:afterAutospacing="0"/>
        <w:ind w:left="142" w:firstLine="425"/>
        <w:jc w:val="center"/>
        <w:rPr>
          <w:b/>
        </w:rPr>
      </w:pPr>
      <w:r w:rsidRPr="002C10B5">
        <w:rPr>
          <w:b/>
        </w:rPr>
        <w:t>Раздел 8. Оценка качества материально-технической базы</w:t>
      </w:r>
    </w:p>
    <w:p w:rsidR="00650C36" w:rsidRPr="002C10B5" w:rsidRDefault="00650C36" w:rsidP="002C10B5">
      <w:pPr>
        <w:pStyle w:val="Default"/>
        <w:tabs>
          <w:tab w:val="left" w:pos="567"/>
        </w:tabs>
        <w:ind w:right="120"/>
        <w:jc w:val="both"/>
        <w:rPr>
          <w:color w:val="auto"/>
        </w:rPr>
      </w:pPr>
    </w:p>
    <w:p w:rsidR="00650C36" w:rsidRPr="002C10B5" w:rsidRDefault="00650C36" w:rsidP="002C10B5">
      <w:pPr>
        <w:pStyle w:val="Default"/>
        <w:tabs>
          <w:tab w:val="left" w:pos="567"/>
        </w:tabs>
        <w:ind w:left="142" w:right="120" w:firstLine="425"/>
        <w:jc w:val="both"/>
        <w:rPr>
          <w:color w:val="auto"/>
        </w:rPr>
      </w:pPr>
      <w:r w:rsidRPr="002C10B5">
        <w:rPr>
          <w:color w:val="auto"/>
        </w:rPr>
        <w:t xml:space="preserve">Материально-техническая база </w:t>
      </w:r>
      <w:r w:rsidR="0095454D">
        <w:t>МБ</w:t>
      </w:r>
      <w:r w:rsidR="00763A41" w:rsidRPr="002C10B5">
        <w:t xml:space="preserve">У </w:t>
      </w:r>
      <w:proofErr w:type="gramStart"/>
      <w:r w:rsidR="00763A41" w:rsidRPr="002C10B5">
        <w:t>ДО</w:t>
      </w:r>
      <w:proofErr w:type="gramEnd"/>
      <w:r w:rsidR="00763A41" w:rsidRPr="002C10B5">
        <w:t xml:space="preserve"> </w:t>
      </w:r>
      <w:r w:rsidR="00763A41" w:rsidRPr="002C10B5">
        <w:rPr>
          <w:color w:val="auto"/>
        </w:rPr>
        <w:t>«</w:t>
      </w:r>
      <w:proofErr w:type="gramStart"/>
      <w:r w:rsidR="00763A41" w:rsidRPr="002C10B5">
        <w:rPr>
          <w:color w:val="auto"/>
        </w:rPr>
        <w:t>Детско-юношеская</w:t>
      </w:r>
      <w:proofErr w:type="gramEnd"/>
      <w:r w:rsidR="00763A41" w:rsidRPr="002C10B5">
        <w:rPr>
          <w:color w:val="auto"/>
        </w:rPr>
        <w:t xml:space="preserve"> спортивная школа» </w:t>
      </w:r>
      <w:r w:rsidRPr="002C10B5">
        <w:rPr>
          <w:color w:val="auto"/>
        </w:rPr>
        <w:t xml:space="preserve">обеспечивает в полной мере реализацию образовательной программы, соответствует действующим санитарным и противопожарным нормам, нормам охраны труда работников образовательных учреждений. </w:t>
      </w:r>
    </w:p>
    <w:p w:rsidR="00763A41" w:rsidRPr="002C10B5" w:rsidRDefault="00650C36" w:rsidP="002C10B5">
      <w:pPr>
        <w:ind w:left="142" w:firstLine="425"/>
        <w:jc w:val="both"/>
      </w:pPr>
      <w:r w:rsidRPr="002C10B5">
        <w:t>Учебно-тренировочные занятия проводятся по адресам, прошедшим лицензионную экспертизу на право осуществления образовательной деятельности, имеющие санитарно-эпидемиологическое заключение и заключен</w:t>
      </w:r>
      <w:r w:rsidR="00763A41" w:rsidRPr="002C10B5">
        <w:t>ие пожарного контроля.</w:t>
      </w:r>
    </w:p>
    <w:p w:rsidR="00650C36" w:rsidRPr="002C10B5" w:rsidRDefault="00650C36" w:rsidP="002C10B5">
      <w:pPr>
        <w:pStyle w:val="Default"/>
        <w:ind w:left="142" w:right="120" w:firstLine="425"/>
        <w:jc w:val="both"/>
        <w:rPr>
          <w:color w:val="auto"/>
        </w:rPr>
      </w:pPr>
      <w:r w:rsidRPr="002C10B5">
        <w:rPr>
          <w:color w:val="auto"/>
        </w:rPr>
        <w:t xml:space="preserve">В ДЮСШ принимаются своевременно меры по охране здоровья обучающихся и работников. К началу учебного года педагогические работники проходят медицинский </w:t>
      </w:r>
      <w:r w:rsidRPr="002C10B5">
        <w:rPr>
          <w:color w:val="auto"/>
        </w:rPr>
        <w:lastRenderedPageBreak/>
        <w:t xml:space="preserve">осмотр, флюорографическое обследование и гигиеническую аттестацию. Все педагогические работники имеют личные медицинские книжки. </w:t>
      </w:r>
    </w:p>
    <w:p w:rsidR="00650C36" w:rsidRPr="002C10B5" w:rsidRDefault="00650C36" w:rsidP="002C10B5">
      <w:pPr>
        <w:pStyle w:val="Default"/>
        <w:ind w:left="142" w:right="120" w:firstLine="425"/>
        <w:jc w:val="both"/>
        <w:rPr>
          <w:color w:val="auto"/>
        </w:rPr>
      </w:pPr>
      <w:r w:rsidRPr="002C10B5">
        <w:rPr>
          <w:color w:val="auto"/>
        </w:rPr>
        <w:t xml:space="preserve">Анализ документации </w:t>
      </w:r>
      <w:r w:rsidR="00763A41" w:rsidRPr="002C10B5">
        <w:t xml:space="preserve">МБУ </w:t>
      </w:r>
      <w:proofErr w:type="gramStart"/>
      <w:r w:rsidR="00763A41" w:rsidRPr="002C10B5">
        <w:t>ДО</w:t>
      </w:r>
      <w:proofErr w:type="gramEnd"/>
      <w:r w:rsidR="00763A41" w:rsidRPr="002C10B5">
        <w:t xml:space="preserve"> </w:t>
      </w:r>
      <w:r w:rsidR="00763A41" w:rsidRPr="002C10B5">
        <w:rPr>
          <w:color w:val="auto"/>
        </w:rPr>
        <w:t xml:space="preserve">«Детско-юношеская спортивная школа» </w:t>
      </w:r>
      <w:r w:rsidRPr="002C10B5">
        <w:rPr>
          <w:color w:val="auto"/>
        </w:rPr>
        <w:t xml:space="preserve">показал, что в учреждении ведется систематическая работа: </w:t>
      </w:r>
    </w:p>
    <w:p w:rsidR="00650C36" w:rsidRPr="002C10B5" w:rsidRDefault="00650C36" w:rsidP="009F4EE6">
      <w:pPr>
        <w:pStyle w:val="Default"/>
        <w:numPr>
          <w:ilvl w:val="0"/>
          <w:numId w:val="14"/>
        </w:numPr>
        <w:ind w:right="120"/>
        <w:jc w:val="both"/>
        <w:rPr>
          <w:color w:val="auto"/>
        </w:rPr>
      </w:pPr>
      <w:r w:rsidRPr="002C10B5">
        <w:rPr>
          <w:color w:val="auto"/>
        </w:rPr>
        <w:t xml:space="preserve">по пропаганде и обучению навыкам здорового образа жизни, требованиям охраны труда; </w:t>
      </w:r>
    </w:p>
    <w:p w:rsidR="00650C36" w:rsidRPr="002C10B5" w:rsidRDefault="00650C36" w:rsidP="009F4EE6">
      <w:pPr>
        <w:pStyle w:val="Default"/>
        <w:numPr>
          <w:ilvl w:val="0"/>
          <w:numId w:val="14"/>
        </w:numPr>
        <w:ind w:right="120"/>
        <w:jc w:val="both"/>
        <w:rPr>
          <w:color w:val="auto"/>
        </w:rPr>
      </w:pPr>
      <w:r w:rsidRPr="002C10B5">
        <w:rPr>
          <w:color w:val="auto"/>
        </w:rPr>
        <w:t xml:space="preserve">по организации и созданию условий для профилактики заболеваний и оздоровления обучающихся, для занятия ими физической культурой и спортом; </w:t>
      </w:r>
    </w:p>
    <w:p w:rsidR="00650C36" w:rsidRPr="002C10B5" w:rsidRDefault="00650C36" w:rsidP="009F4EE6">
      <w:pPr>
        <w:pStyle w:val="Default"/>
        <w:numPr>
          <w:ilvl w:val="0"/>
          <w:numId w:val="14"/>
        </w:numPr>
        <w:ind w:right="120"/>
        <w:jc w:val="both"/>
        <w:rPr>
          <w:color w:val="auto"/>
        </w:rPr>
      </w:pPr>
      <w:r w:rsidRPr="002C10B5">
        <w:rPr>
          <w:color w:val="auto"/>
        </w:rPr>
        <w:t>по профилактике и запрещению курения, употребления алкогольных, слабоалкогольных напитков, наркотических средств и психотропных ве</w:t>
      </w:r>
      <w:r w:rsidR="00831F6A" w:rsidRPr="002C10B5">
        <w:rPr>
          <w:color w:val="auto"/>
        </w:rPr>
        <w:t>ществ</w:t>
      </w:r>
      <w:r w:rsidRPr="002C10B5">
        <w:rPr>
          <w:color w:val="auto"/>
        </w:rPr>
        <w:t xml:space="preserve"> и других одурманивающих веществ; </w:t>
      </w:r>
    </w:p>
    <w:p w:rsidR="00650C36" w:rsidRPr="002C10B5" w:rsidRDefault="00650C36" w:rsidP="009F4EE6">
      <w:pPr>
        <w:pStyle w:val="Default"/>
        <w:numPr>
          <w:ilvl w:val="0"/>
          <w:numId w:val="14"/>
        </w:numPr>
        <w:ind w:right="120"/>
        <w:jc w:val="both"/>
        <w:rPr>
          <w:color w:val="auto"/>
        </w:rPr>
      </w:pPr>
      <w:r w:rsidRPr="002C10B5">
        <w:rPr>
          <w:color w:val="auto"/>
        </w:rPr>
        <w:t xml:space="preserve">по обеспечению безопасности обучающихся и профилактике несчастных случаев с </w:t>
      </w:r>
      <w:proofErr w:type="gramStart"/>
      <w:r w:rsidRPr="002C10B5">
        <w:rPr>
          <w:color w:val="auto"/>
        </w:rPr>
        <w:t>обучающимися</w:t>
      </w:r>
      <w:proofErr w:type="gramEnd"/>
      <w:r w:rsidRPr="002C10B5">
        <w:rPr>
          <w:color w:val="auto"/>
        </w:rPr>
        <w:t xml:space="preserve"> во время пребывания в организации; </w:t>
      </w:r>
    </w:p>
    <w:p w:rsidR="00650C36" w:rsidRPr="002C10B5" w:rsidRDefault="00650C36" w:rsidP="009F4EE6">
      <w:pPr>
        <w:pStyle w:val="Default"/>
        <w:numPr>
          <w:ilvl w:val="0"/>
          <w:numId w:val="14"/>
        </w:numPr>
        <w:ind w:right="120"/>
        <w:jc w:val="both"/>
        <w:rPr>
          <w:color w:val="auto"/>
        </w:rPr>
      </w:pPr>
      <w:r w:rsidRPr="002C10B5">
        <w:rPr>
          <w:color w:val="auto"/>
        </w:rPr>
        <w:t xml:space="preserve">по проведению санитарно-противоэпидемических и профилактических мероприятий. </w:t>
      </w:r>
    </w:p>
    <w:p w:rsidR="00650C36" w:rsidRPr="002C10B5" w:rsidRDefault="00650C36" w:rsidP="002C10B5">
      <w:pPr>
        <w:pStyle w:val="Default"/>
        <w:ind w:left="142" w:right="120" w:firstLine="425"/>
        <w:jc w:val="both"/>
        <w:rPr>
          <w:color w:val="auto"/>
        </w:rPr>
      </w:pPr>
      <w:r w:rsidRPr="002C10B5">
        <w:rPr>
          <w:color w:val="auto"/>
        </w:rPr>
        <w:t xml:space="preserve">В спортивной школе в соответствии с действующим законодательством о труде, нормативными документами, локальными актами по охране труда и Уставом учреждения созданы необходимые условия проведения образовательного процесса. </w:t>
      </w:r>
    </w:p>
    <w:p w:rsidR="00650C36" w:rsidRPr="002C10B5" w:rsidRDefault="00650C36" w:rsidP="002C10B5">
      <w:pPr>
        <w:pStyle w:val="Default"/>
        <w:ind w:left="142" w:right="120" w:firstLine="425"/>
        <w:jc w:val="both"/>
        <w:rPr>
          <w:color w:val="auto"/>
        </w:rPr>
      </w:pPr>
      <w:r w:rsidRPr="002C10B5">
        <w:rPr>
          <w:color w:val="auto"/>
        </w:rPr>
        <w:t xml:space="preserve">Материально-техническое обеспечение образовательного процесса имеется в наличии и в количестве, необходимом для реализации образовательных программ. </w:t>
      </w:r>
    </w:p>
    <w:p w:rsidR="00650C36" w:rsidRPr="002C10B5" w:rsidRDefault="00650C36" w:rsidP="002C10B5">
      <w:pPr>
        <w:pStyle w:val="Default"/>
        <w:ind w:left="142" w:right="120" w:firstLine="425"/>
        <w:jc w:val="both"/>
        <w:rPr>
          <w:color w:val="auto"/>
        </w:rPr>
      </w:pPr>
      <w:r w:rsidRPr="002C10B5">
        <w:rPr>
          <w:color w:val="auto"/>
        </w:rPr>
        <w:t>В качестве технических средств в образовательной деятельности используется компьютеры, принтеры</w:t>
      </w:r>
      <w:r w:rsidR="0095454D">
        <w:rPr>
          <w:color w:val="auto"/>
        </w:rPr>
        <w:t>.</w:t>
      </w:r>
      <w:r w:rsidRPr="002C10B5">
        <w:rPr>
          <w:color w:val="auto"/>
        </w:rPr>
        <w:t xml:space="preserve"> </w:t>
      </w:r>
    </w:p>
    <w:p w:rsidR="00650C36" w:rsidRPr="002C10B5" w:rsidRDefault="00650C36" w:rsidP="002C10B5">
      <w:pPr>
        <w:pStyle w:val="a3"/>
        <w:shd w:val="clear" w:color="auto" w:fill="FFFFFF"/>
        <w:spacing w:before="0" w:beforeAutospacing="0" w:after="0" w:afterAutospacing="0"/>
        <w:ind w:left="142" w:firstLine="425"/>
        <w:jc w:val="both"/>
      </w:pPr>
      <w:r w:rsidRPr="002C10B5">
        <w:t>На сегодняшний день в у</w:t>
      </w:r>
      <w:r w:rsidR="00C71FBA" w:rsidRPr="002C10B5">
        <w:t xml:space="preserve">чреждении имеется </w:t>
      </w:r>
      <w:r w:rsidR="0095454D">
        <w:t>3</w:t>
      </w:r>
      <w:r w:rsidR="00C71FBA" w:rsidRPr="002C10B5">
        <w:t xml:space="preserve"> компьютер</w:t>
      </w:r>
      <w:r w:rsidR="0095454D">
        <w:t>а</w:t>
      </w:r>
      <w:r w:rsidR="00C71FBA" w:rsidRPr="002C10B5">
        <w:t xml:space="preserve">, </w:t>
      </w:r>
      <w:r w:rsidRPr="002C10B5">
        <w:t>имеется выход в сеть Интернет.</w:t>
      </w:r>
    </w:p>
    <w:p w:rsidR="00650C36" w:rsidRPr="002C10B5" w:rsidRDefault="00650C36" w:rsidP="002C10B5">
      <w:pPr>
        <w:pStyle w:val="Default"/>
        <w:ind w:left="142" w:firstLine="425"/>
        <w:jc w:val="both"/>
        <w:rPr>
          <w:color w:val="auto"/>
        </w:rPr>
      </w:pPr>
      <w:r w:rsidRPr="002C10B5">
        <w:rPr>
          <w:color w:val="auto"/>
        </w:rPr>
        <w:t xml:space="preserve">Анализ соответствующей документации по охране труда показал, что в </w:t>
      </w:r>
      <w:r w:rsidR="00831F6A" w:rsidRPr="002C10B5">
        <w:t xml:space="preserve">МБУ </w:t>
      </w:r>
      <w:proofErr w:type="gramStart"/>
      <w:r w:rsidR="00831F6A" w:rsidRPr="002C10B5">
        <w:t>ДО</w:t>
      </w:r>
      <w:proofErr w:type="gramEnd"/>
      <w:r w:rsidR="00831F6A" w:rsidRPr="002C10B5">
        <w:t xml:space="preserve"> </w:t>
      </w:r>
      <w:r w:rsidR="00831F6A" w:rsidRPr="002C10B5">
        <w:rPr>
          <w:color w:val="auto"/>
        </w:rPr>
        <w:t>«</w:t>
      </w:r>
      <w:proofErr w:type="gramStart"/>
      <w:r w:rsidR="00831F6A" w:rsidRPr="002C10B5">
        <w:rPr>
          <w:color w:val="auto"/>
        </w:rPr>
        <w:t>Детско-юношеская</w:t>
      </w:r>
      <w:proofErr w:type="gramEnd"/>
      <w:r w:rsidR="00831F6A" w:rsidRPr="002C10B5">
        <w:rPr>
          <w:color w:val="auto"/>
        </w:rPr>
        <w:t xml:space="preserve"> спортивная школа» </w:t>
      </w:r>
      <w:r w:rsidRPr="002C10B5">
        <w:rPr>
          <w:color w:val="auto"/>
        </w:rPr>
        <w:t xml:space="preserve">осуществляет системный подход к организации работы по обеспечению безопасности функционирования учреждения в соответствии требованиями законодательства Российской Федерации. В спортивной школе созданы безопасные условия для организации образовательного процесса. Система безопасности включает в себя проведение организационно-технических мероприятий по направлениям: пожарная безопасность, электробезопасность, санитарно-эпидемиологическая безопасность, экологическая безопасность, охрана и антитеррористическая защищенность, основы права, ответственность за правонарушения. </w:t>
      </w:r>
    </w:p>
    <w:p w:rsidR="00650C36" w:rsidRPr="002C10B5" w:rsidRDefault="00650C36" w:rsidP="002C10B5">
      <w:pPr>
        <w:pStyle w:val="Default"/>
        <w:ind w:left="142" w:firstLine="425"/>
        <w:jc w:val="both"/>
        <w:rPr>
          <w:color w:val="auto"/>
        </w:rPr>
      </w:pPr>
      <w:r w:rsidRPr="002C10B5">
        <w:rPr>
          <w:color w:val="auto"/>
        </w:rPr>
        <w:t>Здание спортивной школы оснащено охранно-пожарной сигнализацией с выводом на пульт ЕДДС, системой оповещения людей в случае возникновения пожара, имеются в наличии средства пожаро</w:t>
      </w:r>
      <w:r w:rsidR="00831F6A" w:rsidRPr="002C10B5">
        <w:rPr>
          <w:color w:val="auto"/>
        </w:rPr>
        <w:t xml:space="preserve">тушения, в исправном состоянии </w:t>
      </w:r>
      <w:r w:rsidR="0095454D">
        <w:rPr>
          <w:color w:val="auto"/>
        </w:rPr>
        <w:t xml:space="preserve">7 </w:t>
      </w:r>
      <w:r w:rsidRPr="002C10B5">
        <w:rPr>
          <w:color w:val="auto"/>
        </w:rPr>
        <w:t xml:space="preserve">огнетушителей. </w:t>
      </w:r>
      <w:r w:rsidR="0095454D">
        <w:rPr>
          <w:color w:val="auto"/>
        </w:rPr>
        <w:t xml:space="preserve">ДЮСШ </w:t>
      </w:r>
      <w:proofErr w:type="gramStart"/>
      <w:r w:rsidR="0095454D">
        <w:rPr>
          <w:color w:val="auto"/>
        </w:rPr>
        <w:t>обеспечена</w:t>
      </w:r>
      <w:proofErr w:type="gramEnd"/>
      <w:r w:rsidR="0095454D">
        <w:rPr>
          <w:color w:val="auto"/>
        </w:rPr>
        <w:t xml:space="preserve"> тревожной</w:t>
      </w:r>
      <w:r w:rsidRPr="002C10B5">
        <w:rPr>
          <w:color w:val="auto"/>
        </w:rPr>
        <w:t xml:space="preserve"> кнопкой с выходом на пульт централизованной охраны. Имеются договоры на обслуживание с соответствующими организациями. В наличии список телефонов экстренной помощи, правоохранительных органов, аварийных служб. Также имеется ящик с ключами от дверей запасных выходов, журнал регистрации посетителей. </w:t>
      </w:r>
    </w:p>
    <w:p w:rsidR="00650C36" w:rsidRPr="002C10B5" w:rsidRDefault="00650C36" w:rsidP="002C10B5">
      <w:pPr>
        <w:pStyle w:val="Default"/>
        <w:ind w:left="142" w:firstLine="425"/>
        <w:jc w:val="both"/>
        <w:rPr>
          <w:color w:val="auto"/>
        </w:rPr>
      </w:pPr>
      <w:r w:rsidRPr="002C10B5">
        <w:rPr>
          <w:color w:val="auto"/>
        </w:rPr>
        <w:t xml:space="preserve">В процессе анализа выявлено, что в школе своевременно проводится анализ состояния безопасности учреждения и принимаются необходимые инструктивно-распорядительные документы, разработаны основополагающие локальные нормативные акты, инструкции по вопросам безопасности, охране труда и технике безопасности. Имеются в наличии и вывешены на виду рекомендации, памятки по технике безопасности, планы-схемы эвакуации и действий в чрезвычайной ситуации. Ведется воспитательная, разъяснительная работа (беседы и инструктивные занятия с обучающимися, на коллегиальных заседаниях коллектива; оформление наглядной агитации и т.д.) по тематике безопасности. Проводятся периодические осмотры учебных помещений, контроль технического состояния конструкций зданий и систем жизнеобеспечения, осмотры территории, проверка состояния наружного освещения, </w:t>
      </w:r>
      <w:r w:rsidRPr="002C10B5">
        <w:rPr>
          <w:color w:val="auto"/>
        </w:rPr>
        <w:lastRenderedPageBreak/>
        <w:t xml:space="preserve">проверка состояния и работоспособности пожарно-охранных и охранных систем, тренировки по эвакуации, о чем имеются отметки в соответствующих журналах. </w:t>
      </w:r>
    </w:p>
    <w:p w:rsidR="00650C36" w:rsidRPr="002C10B5" w:rsidRDefault="00650C36" w:rsidP="002C10B5">
      <w:pPr>
        <w:pStyle w:val="Default"/>
        <w:ind w:left="142" w:firstLine="425"/>
        <w:jc w:val="both"/>
        <w:rPr>
          <w:color w:val="auto"/>
        </w:rPr>
      </w:pPr>
      <w:r w:rsidRPr="002C10B5">
        <w:rPr>
          <w:color w:val="auto"/>
        </w:rPr>
        <w:t xml:space="preserve">Таким образом, состояние и использование материально-технической базы обеспечивают достаточный уровень безопасной комфортности образовательной среды. </w:t>
      </w:r>
    </w:p>
    <w:p w:rsidR="00650C36" w:rsidRPr="002C10B5" w:rsidRDefault="00650C36" w:rsidP="002C10B5">
      <w:pPr>
        <w:ind w:left="142" w:firstLine="425"/>
        <w:jc w:val="both"/>
        <w:rPr>
          <w:b/>
        </w:rPr>
      </w:pPr>
    </w:p>
    <w:p w:rsidR="00650C36" w:rsidRPr="002C10B5" w:rsidRDefault="00650C36" w:rsidP="0095454D">
      <w:pPr>
        <w:jc w:val="center"/>
        <w:rPr>
          <w:b/>
        </w:rPr>
      </w:pPr>
      <w:r w:rsidRPr="002C10B5">
        <w:rPr>
          <w:b/>
        </w:rPr>
        <w:t>Раздел 9. Функционирование  внутренней системы</w:t>
      </w:r>
    </w:p>
    <w:p w:rsidR="00650C36" w:rsidRPr="002C10B5" w:rsidRDefault="00650C36" w:rsidP="0095454D">
      <w:pPr>
        <w:jc w:val="center"/>
        <w:rPr>
          <w:b/>
        </w:rPr>
      </w:pPr>
      <w:r w:rsidRPr="002C10B5">
        <w:rPr>
          <w:b/>
        </w:rPr>
        <w:t>оценки качества образования (внутришкольный контроль)</w:t>
      </w:r>
    </w:p>
    <w:p w:rsidR="00650C36" w:rsidRPr="002C10B5" w:rsidRDefault="00650C36" w:rsidP="0095454D">
      <w:pPr>
        <w:pStyle w:val="a3"/>
        <w:shd w:val="clear" w:color="auto" w:fill="FFFFFF"/>
        <w:spacing w:before="0" w:beforeAutospacing="0" w:after="0" w:afterAutospacing="0"/>
        <w:ind w:left="142" w:firstLine="284"/>
        <w:jc w:val="center"/>
      </w:pPr>
    </w:p>
    <w:p w:rsidR="00650C36" w:rsidRPr="002C10B5" w:rsidRDefault="00650C36" w:rsidP="0095454D">
      <w:pPr>
        <w:pStyle w:val="a3"/>
        <w:shd w:val="clear" w:color="auto" w:fill="FFFFFF"/>
        <w:spacing w:before="0" w:beforeAutospacing="0" w:after="0" w:afterAutospacing="0"/>
        <w:ind w:left="142" w:firstLine="284"/>
        <w:jc w:val="center"/>
        <w:rPr>
          <w:b/>
        </w:rPr>
      </w:pPr>
      <w:r w:rsidRPr="002C10B5">
        <w:rPr>
          <w:b/>
        </w:rPr>
        <w:t>9.1.Система внутришкольного контроля</w:t>
      </w:r>
    </w:p>
    <w:p w:rsidR="00650C36" w:rsidRPr="002C10B5" w:rsidRDefault="00650C36" w:rsidP="0095454D">
      <w:pPr>
        <w:pStyle w:val="a3"/>
        <w:shd w:val="clear" w:color="auto" w:fill="FFFFFF"/>
        <w:spacing w:before="0" w:beforeAutospacing="0" w:after="0" w:afterAutospacing="0"/>
        <w:ind w:left="142" w:firstLine="284"/>
        <w:jc w:val="center"/>
      </w:pPr>
    </w:p>
    <w:p w:rsidR="00650C36" w:rsidRPr="002C10B5" w:rsidRDefault="00650C36" w:rsidP="002C10B5">
      <w:pPr>
        <w:ind w:firstLine="708"/>
        <w:jc w:val="both"/>
      </w:pPr>
      <w:r w:rsidRPr="002C10B5">
        <w:t xml:space="preserve">Внутренняя система оценки качества образования </w:t>
      </w:r>
      <w:r w:rsidR="00831F6A" w:rsidRPr="002C10B5">
        <w:t>(внутришкольный контроль) в 2015-2016</w:t>
      </w:r>
      <w:r w:rsidRPr="002C10B5">
        <w:t xml:space="preserve"> году осуществлялась с целью выявления проблемных моментов и оказания методической помощи тренерам-преподавателям. Работа в этом направлении проводилась на основе образовательной программы  </w:t>
      </w:r>
      <w:r w:rsidR="00831F6A" w:rsidRPr="002C10B5">
        <w:t xml:space="preserve">МБУ </w:t>
      </w:r>
      <w:proofErr w:type="gramStart"/>
      <w:r w:rsidR="00831F6A" w:rsidRPr="002C10B5">
        <w:t>ДО</w:t>
      </w:r>
      <w:proofErr w:type="gramEnd"/>
      <w:r w:rsidR="00831F6A" w:rsidRPr="002C10B5">
        <w:t xml:space="preserve"> «</w:t>
      </w:r>
      <w:proofErr w:type="gramStart"/>
      <w:r w:rsidR="00831F6A" w:rsidRPr="002C10B5">
        <w:t>Детско-юношеская</w:t>
      </w:r>
      <w:proofErr w:type="gramEnd"/>
      <w:r w:rsidR="00831F6A" w:rsidRPr="002C10B5">
        <w:t xml:space="preserve"> спортивная школа»</w:t>
      </w:r>
      <w:r w:rsidRPr="002C10B5">
        <w:t>, утвержденной программы деятельности (плана работы) и имела следующее содержание:</w:t>
      </w:r>
    </w:p>
    <w:p w:rsidR="00650C36" w:rsidRPr="002C10B5" w:rsidRDefault="00650C36" w:rsidP="009F4EE6">
      <w:pPr>
        <w:numPr>
          <w:ilvl w:val="1"/>
          <w:numId w:val="2"/>
        </w:numPr>
        <w:tabs>
          <w:tab w:val="num" w:pos="360"/>
        </w:tabs>
        <w:ind w:left="360"/>
        <w:jc w:val="both"/>
      </w:pPr>
      <w:r w:rsidRPr="002C10B5">
        <w:t>Состояние  учеб</w:t>
      </w:r>
      <w:r w:rsidR="00831F6A" w:rsidRPr="002C10B5">
        <w:t>но-тренировочной работы</w:t>
      </w:r>
      <w:r w:rsidRPr="002C10B5">
        <w:t>.</w:t>
      </w:r>
    </w:p>
    <w:p w:rsidR="00650C36" w:rsidRPr="002C10B5" w:rsidRDefault="00650C36" w:rsidP="009F4EE6">
      <w:pPr>
        <w:numPr>
          <w:ilvl w:val="1"/>
          <w:numId w:val="2"/>
        </w:numPr>
        <w:tabs>
          <w:tab w:val="num" w:pos="360"/>
        </w:tabs>
        <w:ind w:left="360"/>
        <w:jc w:val="both"/>
      </w:pPr>
      <w:r w:rsidRPr="002C10B5">
        <w:t>Состояни</w:t>
      </w:r>
      <w:r w:rsidR="00831F6A" w:rsidRPr="002C10B5">
        <w:t>е воспитательной работы</w:t>
      </w:r>
      <w:r w:rsidRPr="002C10B5">
        <w:t>.</w:t>
      </w:r>
    </w:p>
    <w:p w:rsidR="00650C36" w:rsidRPr="002C10B5" w:rsidRDefault="00650C36" w:rsidP="009F4EE6">
      <w:pPr>
        <w:numPr>
          <w:ilvl w:val="1"/>
          <w:numId w:val="2"/>
        </w:numPr>
        <w:tabs>
          <w:tab w:val="num" w:pos="360"/>
        </w:tabs>
        <w:ind w:left="360"/>
        <w:jc w:val="both"/>
      </w:pPr>
      <w:r w:rsidRPr="002C10B5">
        <w:t>Организация работы каждого отделения.</w:t>
      </w:r>
    </w:p>
    <w:p w:rsidR="00650C36" w:rsidRPr="002C10B5" w:rsidRDefault="00650C36" w:rsidP="009F4EE6">
      <w:pPr>
        <w:numPr>
          <w:ilvl w:val="1"/>
          <w:numId w:val="2"/>
        </w:numPr>
        <w:tabs>
          <w:tab w:val="num" w:pos="360"/>
        </w:tabs>
        <w:ind w:left="360"/>
        <w:jc w:val="both"/>
      </w:pPr>
      <w:r w:rsidRPr="002C10B5">
        <w:t>Работа тренеров</w:t>
      </w:r>
      <w:r w:rsidR="006E30DE" w:rsidRPr="002C10B5">
        <w:t>-преподавател</w:t>
      </w:r>
      <w:r w:rsidR="00831F6A" w:rsidRPr="002C10B5">
        <w:t>ей</w:t>
      </w:r>
      <w:r w:rsidRPr="002C10B5">
        <w:t>.</w:t>
      </w:r>
    </w:p>
    <w:p w:rsidR="00650C36" w:rsidRPr="002C10B5" w:rsidRDefault="00650C36" w:rsidP="009F4EE6">
      <w:pPr>
        <w:numPr>
          <w:ilvl w:val="1"/>
          <w:numId w:val="2"/>
        </w:numPr>
        <w:tabs>
          <w:tab w:val="num" w:pos="360"/>
        </w:tabs>
        <w:ind w:left="360"/>
        <w:jc w:val="both"/>
      </w:pPr>
      <w:r w:rsidRPr="002C10B5">
        <w:t>Работа  тренерского состава по повышению квалификации.</w:t>
      </w:r>
    </w:p>
    <w:p w:rsidR="00650C36" w:rsidRPr="002C10B5" w:rsidRDefault="00650C36" w:rsidP="009F4EE6">
      <w:pPr>
        <w:numPr>
          <w:ilvl w:val="1"/>
          <w:numId w:val="2"/>
        </w:numPr>
        <w:tabs>
          <w:tab w:val="num" w:pos="360"/>
        </w:tabs>
        <w:ind w:left="360"/>
        <w:jc w:val="both"/>
      </w:pPr>
      <w:r w:rsidRPr="002C10B5">
        <w:t>Результаты общефизической и теоретической подготовки учащихся.</w:t>
      </w:r>
    </w:p>
    <w:p w:rsidR="00650C36" w:rsidRPr="002C10B5" w:rsidRDefault="00650C36" w:rsidP="009F4EE6">
      <w:pPr>
        <w:numPr>
          <w:ilvl w:val="1"/>
          <w:numId w:val="2"/>
        </w:numPr>
        <w:tabs>
          <w:tab w:val="num" w:pos="360"/>
        </w:tabs>
        <w:ind w:left="360"/>
        <w:jc w:val="both"/>
      </w:pPr>
      <w:r w:rsidRPr="002C10B5">
        <w:t>Выполнение программных требований по виду спорта.</w:t>
      </w:r>
    </w:p>
    <w:p w:rsidR="00650C36" w:rsidRPr="002C10B5" w:rsidRDefault="00650C36" w:rsidP="009F4EE6">
      <w:pPr>
        <w:numPr>
          <w:ilvl w:val="1"/>
          <w:numId w:val="2"/>
        </w:numPr>
        <w:tabs>
          <w:tab w:val="num" w:pos="360"/>
          <w:tab w:val="num" w:pos="1440"/>
        </w:tabs>
        <w:ind w:left="360"/>
        <w:jc w:val="both"/>
      </w:pPr>
      <w:r w:rsidRPr="002C10B5">
        <w:t>Комплектование учебных групп.</w:t>
      </w:r>
    </w:p>
    <w:p w:rsidR="00650C36" w:rsidRPr="002C10B5" w:rsidRDefault="00650C36" w:rsidP="009F4EE6">
      <w:pPr>
        <w:numPr>
          <w:ilvl w:val="1"/>
          <w:numId w:val="2"/>
        </w:numPr>
        <w:tabs>
          <w:tab w:val="num" w:pos="360"/>
        </w:tabs>
        <w:ind w:left="360"/>
        <w:jc w:val="both"/>
      </w:pPr>
      <w:r w:rsidRPr="002C10B5">
        <w:t>Эффективность  форм и методов учебно-тренировочного процесса.</w:t>
      </w:r>
    </w:p>
    <w:p w:rsidR="00650C36" w:rsidRPr="002C10B5" w:rsidRDefault="00650C36" w:rsidP="009F4EE6">
      <w:pPr>
        <w:numPr>
          <w:ilvl w:val="1"/>
          <w:numId w:val="2"/>
        </w:numPr>
        <w:tabs>
          <w:tab w:val="num" w:pos="360"/>
        </w:tabs>
        <w:ind w:left="360"/>
        <w:jc w:val="both"/>
      </w:pPr>
      <w:r w:rsidRPr="002C10B5">
        <w:t>Проверка журналов учета групп.</w:t>
      </w:r>
    </w:p>
    <w:p w:rsidR="00650C36" w:rsidRPr="002C10B5" w:rsidRDefault="00650C36" w:rsidP="002C10B5">
      <w:pPr>
        <w:ind w:firstLine="540"/>
        <w:jc w:val="both"/>
      </w:pPr>
      <w:r w:rsidRPr="002C10B5">
        <w:t>При  составлении плана посещения тренировок были учтены особенности каждого периода, ставящие определенные требования. В соответствии с целями  было запланировано количество тренировок, которые необходимо посетить.</w:t>
      </w:r>
    </w:p>
    <w:p w:rsidR="00650C36" w:rsidRPr="002C10B5" w:rsidRDefault="00831F6A" w:rsidP="002C10B5">
      <w:pPr>
        <w:ind w:firstLine="540"/>
        <w:jc w:val="both"/>
      </w:pPr>
      <w:r w:rsidRPr="002C10B5">
        <w:t xml:space="preserve">В </w:t>
      </w:r>
      <w:r w:rsidR="0067790B">
        <w:t xml:space="preserve">2015-2016 </w:t>
      </w:r>
      <w:r w:rsidR="00650C36" w:rsidRPr="002C10B5">
        <w:t xml:space="preserve">году план внутришкольного контроля выполнен на </w:t>
      </w:r>
      <w:r w:rsidR="0067790B">
        <w:t>7</w:t>
      </w:r>
      <w:r w:rsidR="00650C36" w:rsidRPr="002C10B5">
        <w:t>0 %.</w:t>
      </w:r>
    </w:p>
    <w:p w:rsidR="00650C36" w:rsidRPr="002C10B5" w:rsidRDefault="00650C36" w:rsidP="002C10B5">
      <w:pPr>
        <w:ind w:firstLine="540"/>
        <w:jc w:val="both"/>
      </w:pPr>
    </w:p>
    <w:p w:rsidR="00650C36" w:rsidRPr="002C10B5" w:rsidRDefault="00650C36" w:rsidP="0095454D">
      <w:pPr>
        <w:jc w:val="center"/>
        <w:rPr>
          <w:b/>
        </w:rPr>
      </w:pPr>
      <w:r w:rsidRPr="002C10B5">
        <w:rPr>
          <w:b/>
        </w:rPr>
        <w:t>9.2. Реализация программы мониторинга качества образования</w:t>
      </w:r>
    </w:p>
    <w:p w:rsidR="00650C36" w:rsidRPr="002C10B5" w:rsidRDefault="00650C36" w:rsidP="002C10B5">
      <w:pPr>
        <w:tabs>
          <w:tab w:val="num" w:pos="360"/>
        </w:tabs>
        <w:ind w:left="360" w:hanging="360"/>
        <w:jc w:val="both"/>
        <w:rPr>
          <w:b/>
        </w:rPr>
      </w:pPr>
    </w:p>
    <w:p w:rsidR="00650C36" w:rsidRPr="002C10B5" w:rsidRDefault="00650C36" w:rsidP="002C10B5">
      <w:pPr>
        <w:jc w:val="both"/>
        <w:rPr>
          <w:b/>
        </w:rPr>
      </w:pPr>
      <w:r w:rsidRPr="002C10B5">
        <w:t xml:space="preserve">     В </w:t>
      </w:r>
      <w:r w:rsidR="00E423E2" w:rsidRPr="002C10B5">
        <w:t xml:space="preserve">МБУ </w:t>
      </w:r>
      <w:proofErr w:type="gramStart"/>
      <w:r w:rsidR="00E423E2" w:rsidRPr="002C10B5">
        <w:t>ДО</w:t>
      </w:r>
      <w:proofErr w:type="gramEnd"/>
      <w:r w:rsidR="00E423E2" w:rsidRPr="002C10B5">
        <w:t xml:space="preserve"> «</w:t>
      </w:r>
      <w:proofErr w:type="gramStart"/>
      <w:r w:rsidR="00E423E2" w:rsidRPr="002C10B5">
        <w:t>Детско-юношеская</w:t>
      </w:r>
      <w:proofErr w:type="gramEnd"/>
      <w:r w:rsidR="00E423E2" w:rsidRPr="002C10B5">
        <w:t xml:space="preserve"> спортивная школа» </w:t>
      </w:r>
      <w:r w:rsidRPr="002C10B5">
        <w:t xml:space="preserve">разработана программа мониторинга. </w:t>
      </w:r>
      <w:r w:rsidRPr="002C10B5">
        <w:rPr>
          <w:b/>
        </w:rPr>
        <w:t xml:space="preserve">Цель мониторинга: </w:t>
      </w:r>
      <w:r w:rsidRPr="002C10B5">
        <w:t>обеспечение эффективного информационного отражения состояния образовательного процесса, аналитическое обобщение результатов деятельности, разработка прогноза развития учреждения.</w:t>
      </w:r>
    </w:p>
    <w:p w:rsidR="00650C36" w:rsidRPr="002C10B5" w:rsidRDefault="00650C36" w:rsidP="002C10B5">
      <w:pPr>
        <w:jc w:val="both"/>
      </w:pPr>
      <w:r w:rsidRPr="002C10B5">
        <w:rPr>
          <w:b/>
        </w:rPr>
        <w:t xml:space="preserve">Задачи мониторинга: </w:t>
      </w:r>
    </w:p>
    <w:p w:rsidR="00650C36" w:rsidRPr="002C10B5" w:rsidRDefault="00650C36" w:rsidP="009F4EE6">
      <w:pPr>
        <w:pStyle w:val="ac"/>
        <w:numPr>
          <w:ilvl w:val="0"/>
          <w:numId w:val="15"/>
        </w:numPr>
        <w:jc w:val="both"/>
      </w:pPr>
      <w:r w:rsidRPr="002C10B5">
        <w:t>непрерывное наблюдение за состоянием объекта и получение оперативной информации;</w:t>
      </w:r>
    </w:p>
    <w:p w:rsidR="00650C36" w:rsidRPr="002C10B5" w:rsidRDefault="00650C36" w:rsidP="009F4EE6">
      <w:pPr>
        <w:pStyle w:val="ac"/>
        <w:numPr>
          <w:ilvl w:val="0"/>
          <w:numId w:val="15"/>
        </w:numPr>
        <w:jc w:val="both"/>
      </w:pPr>
      <w:r w:rsidRPr="002C10B5">
        <w:t>своевременное выявление изменений, происходящих в системе, и факторов их вызывающих, предупреждение негативных тенденций;</w:t>
      </w:r>
    </w:p>
    <w:p w:rsidR="00650C36" w:rsidRPr="002C10B5" w:rsidRDefault="00650C36" w:rsidP="009F4EE6">
      <w:pPr>
        <w:pStyle w:val="ac"/>
        <w:numPr>
          <w:ilvl w:val="0"/>
          <w:numId w:val="15"/>
        </w:numPr>
        <w:jc w:val="both"/>
      </w:pPr>
      <w:r w:rsidRPr="002C10B5">
        <w:t>осуществление краткосрочного прогнозирования и оценка эффективности и полноты реализации методического обеспечения.</w:t>
      </w:r>
    </w:p>
    <w:p w:rsidR="00650C36" w:rsidRPr="002C10B5" w:rsidRDefault="00650C36" w:rsidP="002C10B5">
      <w:pPr>
        <w:jc w:val="both"/>
        <w:rPr>
          <w:b/>
        </w:rPr>
      </w:pPr>
      <w:r w:rsidRPr="002C10B5">
        <w:rPr>
          <w:b/>
        </w:rPr>
        <w:t>Организация мониторинга осуществлялась в три этапа:</w:t>
      </w:r>
    </w:p>
    <w:p w:rsidR="00650C36" w:rsidRPr="002C10B5" w:rsidRDefault="00650C36" w:rsidP="002C10B5">
      <w:pPr>
        <w:jc w:val="both"/>
      </w:pPr>
      <w:r w:rsidRPr="002C10B5">
        <w:rPr>
          <w:b/>
        </w:rPr>
        <w:t xml:space="preserve">     </w:t>
      </w:r>
      <w:r w:rsidRPr="002C10B5">
        <w:rPr>
          <w:b/>
          <w:lang w:val="en-US"/>
        </w:rPr>
        <w:t>I</w:t>
      </w:r>
      <w:r w:rsidRPr="002C10B5">
        <w:rPr>
          <w:b/>
        </w:rPr>
        <w:t xml:space="preserve"> этап – </w:t>
      </w:r>
      <w:r w:rsidRPr="002C10B5">
        <w:t>определение объектов мониторинга</w:t>
      </w:r>
      <w:r w:rsidRPr="002C10B5">
        <w:rPr>
          <w:b/>
        </w:rPr>
        <w:t xml:space="preserve"> </w:t>
      </w:r>
      <w:r w:rsidRPr="002C10B5">
        <w:t xml:space="preserve">и направлений, по которым будет вестись сбор информации. Отбор критериев, по которым определяется </w:t>
      </w:r>
      <w:r w:rsidR="0067790B" w:rsidRPr="002C10B5">
        <w:t>состояние</w:t>
      </w:r>
      <w:r w:rsidRPr="002C10B5">
        <w:t xml:space="preserve"> объекта на начальном этапе, на промежуточном и итоговом.</w:t>
      </w:r>
    </w:p>
    <w:p w:rsidR="00650C36" w:rsidRPr="002C10B5" w:rsidRDefault="00650C36" w:rsidP="002C10B5">
      <w:pPr>
        <w:jc w:val="both"/>
      </w:pPr>
      <w:r w:rsidRPr="002C10B5">
        <w:t xml:space="preserve">     </w:t>
      </w:r>
      <w:proofErr w:type="gramStart"/>
      <w:r w:rsidRPr="002C10B5">
        <w:rPr>
          <w:b/>
          <w:lang w:val="en-US"/>
        </w:rPr>
        <w:t>II</w:t>
      </w:r>
      <w:r w:rsidRPr="002C10B5">
        <w:rPr>
          <w:b/>
        </w:rPr>
        <w:t xml:space="preserve">  этап</w:t>
      </w:r>
      <w:proofErr w:type="gramEnd"/>
      <w:r w:rsidRPr="002C10B5">
        <w:t xml:space="preserve"> – сбор информации – основной элемент в организации мониторинга.</w:t>
      </w:r>
    </w:p>
    <w:p w:rsidR="00650C36" w:rsidRPr="002C10B5" w:rsidRDefault="00650C36" w:rsidP="002C10B5">
      <w:pPr>
        <w:jc w:val="both"/>
      </w:pPr>
      <w:r w:rsidRPr="002C10B5">
        <w:t xml:space="preserve">     </w:t>
      </w:r>
      <w:proofErr w:type="gramStart"/>
      <w:r w:rsidRPr="002C10B5">
        <w:t>Методы: экспертный опрос, наблюдение, анализ документов, посещение занятий, контроль знаний, умений, навыков учащихся, анкетирование, самооценка, тестирование.</w:t>
      </w:r>
      <w:proofErr w:type="gramEnd"/>
    </w:p>
    <w:p w:rsidR="00650C36" w:rsidRPr="002C10B5" w:rsidRDefault="00650C36" w:rsidP="002C10B5">
      <w:pPr>
        <w:jc w:val="both"/>
      </w:pPr>
      <w:r w:rsidRPr="002C10B5">
        <w:t xml:space="preserve">     Обработка и накопление данных может проводиться в форме таблиц, диаграмм, различных измерительных шкал, в текстовой форме.</w:t>
      </w:r>
    </w:p>
    <w:p w:rsidR="00650C36" w:rsidRPr="002C10B5" w:rsidRDefault="00650C36" w:rsidP="002C10B5">
      <w:pPr>
        <w:jc w:val="both"/>
      </w:pPr>
      <w:r w:rsidRPr="002C10B5">
        <w:lastRenderedPageBreak/>
        <w:t xml:space="preserve">     </w:t>
      </w:r>
      <w:r w:rsidRPr="002C10B5">
        <w:rPr>
          <w:b/>
          <w:lang w:val="en-US"/>
        </w:rPr>
        <w:t>III</w:t>
      </w:r>
      <w:r w:rsidRPr="002C10B5">
        <w:rPr>
          <w:b/>
        </w:rPr>
        <w:t xml:space="preserve"> этап</w:t>
      </w:r>
      <w:r w:rsidRPr="002C10B5">
        <w:t xml:space="preserve"> – аналитический. Обработка и систематизация информации послужила дальнейшему использованию данных мониторинга.</w:t>
      </w:r>
    </w:p>
    <w:p w:rsidR="00650C36" w:rsidRPr="002C10B5" w:rsidRDefault="00650C36" w:rsidP="002C10B5">
      <w:pPr>
        <w:jc w:val="both"/>
      </w:pPr>
      <w:r w:rsidRPr="002C10B5">
        <w:t xml:space="preserve">     Сопоставление данных мониторинга с запланированными показателями дает возможность увидеть, насколько верными оказываются наши управленческие решения, помогает скорректировать, пересмотреть методы, формы, способы действия или же утвердиться в их правильности.</w:t>
      </w:r>
    </w:p>
    <w:p w:rsidR="00650C36" w:rsidRPr="002C10B5" w:rsidRDefault="00650C36" w:rsidP="002C10B5">
      <w:pPr>
        <w:jc w:val="both"/>
      </w:pPr>
      <w:r w:rsidRPr="002C10B5">
        <w:t xml:space="preserve">     Программа мониторинга является долгосрочной. </w:t>
      </w:r>
    </w:p>
    <w:p w:rsidR="00650C36" w:rsidRPr="002C10B5" w:rsidRDefault="00650C36" w:rsidP="002C10B5">
      <w:pPr>
        <w:jc w:val="both"/>
        <w:rPr>
          <w:b/>
        </w:rPr>
      </w:pPr>
      <w:r w:rsidRPr="002C10B5">
        <w:rPr>
          <w:b/>
        </w:rPr>
        <w:t>Статистическая обработка данных дает возможность:</w:t>
      </w:r>
    </w:p>
    <w:p w:rsidR="00650C36" w:rsidRPr="002C10B5" w:rsidRDefault="00E423E2" w:rsidP="002C10B5">
      <w:pPr>
        <w:jc w:val="both"/>
      </w:pPr>
      <w:r w:rsidRPr="002C10B5">
        <w:t>-</w:t>
      </w:r>
      <w:r w:rsidR="00BE2C26" w:rsidRPr="002C10B5">
        <w:t xml:space="preserve">  </w:t>
      </w:r>
      <w:r w:rsidR="00650C36" w:rsidRPr="002C10B5">
        <w:t>определять относительное место обучающихся в группе;</w:t>
      </w:r>
    </w:p>
    <w:p w:rsidR="00650C36" w:rsidRPr="002C10B5" w:rsidRDefault="00E423E2" w:rsidP="002C10B5">
      <w:pPr>
        <w:jc w:val="both"/>
      </w:pPr>
      <w:r w:rsidRPr="002C10B5">
        <w:t>-</w:t>
      </w:r>
      <w:r w:rsidR="00BE2C26" w:rsidRPr="002C10B5">
        <w:t xml:space="preserve">  </w:t>
      </w:r>
      <w:r w:rsidR="00650C36" w:rsidRPr="002C10B5">
        <w:t>выделять группы обучающихся с высокими и низкими показателями;</w:t>
      </w:r>
    </w:p>
    <w:p w:rsidR="00650C36" w:rsidRPr="002C10B5" w:rsidRDefault="00E423E2" w:rsidP="002C10B5">
      <w:pPr>
        <w:jc w:val="both"/>
      </w:pPr>
      <w:r w:rsidRPr="002C10B5">
        <w:t>-</w:t>
      </w:r>
      <w:r w:rsidR="00BE2C26" w:rsidRPr="002C10B5">
        <w:t xml:space="preserve">  </w:t>
      </w:r>
      <w:r w:rsidR="00650C36" w:rsidRPr="002C10B5">
        <w:t>отследить динамику изменений результатов из года к году;</w:t>
      </w:r>
    </w:p>
    <w:p w:rsidR="00650C36" w:rsidRPr="002C10B5" w:rsidRDefault="00E423E2" w:rsidP="002C10B5">
      <w:pPr>
        <w:jc w:val="both"/>
      </w:pPr>
      <w:r w:rsidRPr="002C10B5">
        <w:t>-</w:t>
      </w:r>
      <w:r w:rsidR="00BE2C26" w:rsidRPr="002C10B5">
        <w:t xml:space="preserve">  </w:t>
      </w:r>
      <w:r w:rsidR="00650C36" w:rsidRPr="002C10B5">
        <w:t>проводить сравнение групп по данным параметрам;</w:t>
      </w:r>
    </w:p>
    <w:p w:rsidR="00650C36" w:rsidRPr="002C10B5" w:rsidRDefault="00E423E2" w:rsidP="002C10B5">
      <w:pPr>
        <w:jc w:val="both"/>
      </w:pPr>
      <w:r w:rsidRPr="002C10B5">
        <w:t>-</w:t>
      </w:r>
      <w:r w:rsidR="00BE2C26" w:rsidRPr="002C10B5">
        <w:t xml:space="preserve">  </w:t>
      </w:r>
      <w:r w:rsidR="00650C36" w:rsidRPr="002C10B5">
        <w:t>получить сравнительную оценку качества работы тренера-преподавателя;</w:t>
      </w:r>
    </w:p>
    <w:p w:rsidR="00650C36" w:rsidRPr="002C10B5" w:rsidRDefault="00E423E2" w:rsidP="002C10B5">
      <w:pPr>
        <w:jc w:val="both"/>
      </w:pPr>
      <w:r w:rsidRPr="002C10B5">
        <w:t>-</w:t>
      </w:r>
      <w:r w:rsidR="00BE2C26" w:rsidRPr="002C10B5">
        <w:t xml:space="preserve">  </w:t>
      </w:r>
      <w:r w:rsidR="00650C36" w:rsidRPr="002C10B5">
        <w:t>определить состояние материально-технической базы учреждения;</w:t>
      </w:r>
    </w:p>
    <w:p w:rsidR="00650C36" w:rsidRPr="002C10B5" w:rsidRDefault="00E423E2" w:rsidP="002C10B5">
      <w:pPr>
        <w:jc w:val="both"/>
      </w:pPr>
      <w:r w:rsidRPr="002C10B5">
        <w:t>-</w:t>
      </w:r>
      <w:r w:rsidR="00BE2C26" w:rsidRPr="002C10B5">
        <w:t xml:space="preserve">  </w:t>
      </w:r>
      <w:r w:rsidR="00650C36" w:rsidRPr="002C10B5">
        <w:t>определить уровень кадрового потенциала;</w:t>
      </w:r>
    </w:p>
    <w:p w:rsidR="00650C36" w:rsidRPr="002C10B5" w:rsidRDefault="00650C36" w:rsidP="002C10B5">
      <w:pPr>
        <w:ind w:left="284"/>
        <w:jc w:val="both"/>
        <w:rPr>
          <w:b/>
        </w:rPr>
      </w:pPr>
      <w:r w:rsidRPr="002C10B5">
        <w:rPr>
          <w:b/>
        </w:rPr>
        <w:t>Ожидаемые результаты:</w:t>
      </w:r>
    </w:p>
    <w:p w:rsidR="00650C36" w:rsidRPr="002C10B5" w:rsidRDefault="00E423E2" w:rsidP="002C10B5">
      <w:pPr>
        <w:jc w:val="both"/>
      </w:pPr>
      <w:r w:rsidRPr="002C10B5">
        <w:t>-</w:t>
      </w:r>
      <w:r w:rsidR="00BE2C26" w:rsidRPr="002C10B5">
        <w:t xml:space="preserve">  </w:t>
      </w:r>
      <w:r w:rsidR="00650C36" w:rsidRPr="002C10B5">
        <w:t>получить оперативную информацию по деятельности учреждения в динамике;</w:t>
      </w:r>
    </w:p>
    <w:p w:rsidR="00650C36" w:rsidRPr="002C10B5" w:rsidRDefault="00E423E2" w:rsidP="002C10B5">
      <w:pPr>
        <w:jc w:val="both"/>
      </w:pPr>
      <w:r w:rsidRPr="002C10B5">
        <w:t>-</w:t>
      </w:r>
      <w:r w:rsidR="00BE2C26" w:rsidRPr="002C10B5">
        <w:t xml:space="preserve"> </w:t>
      </w:r>
      <w:r w:rsidR="00650C36" w:rsidRPr="002C10B5">
        <w:t>отразить состояние образовательного процесса, аналитическое обобщение результатов деятельности, на основе которого сплани</w:t>
      </w:r>
      <w:r w:rsidRPr="002C10B5">
        <w:t>ровать прогноз развития ДЮСШ</w:t>
      </w:r>
      <w:r w:rsidR="00650C36" w:rsidRPr="002C10B5">
        <w:t>;</w:t>
      </w:r>
    </w:p>
    <w:p w:rsidR="00650C36" w:rsidRPr="002C10B5" w:rsidRDefault="00E423E2" w:rsidP="002C10B5">
      <w:pPr>
        <w:jc w:val="both"/>
      </w:pPr>
      <w:r w:rsidRPr="002C10B5">
        <w:t>-</w:t>
      </w:r>
      <w:r w:rsidR="00BE2C26" w:rsidRPr="002C10B5">
        <w:t xml:space="preserve">  </w:t>
      </w:r>
      <w:r w:rsidR="00650C36" w:rsidRPr="002C10B5">
        <w:t>выявить изменения, происходящие в системе и факторы их вызывающие, предупреждение негативных тенденций, осуществление краткосрочного прогнозирования.</w:t>
      </w:r>
    </w:p>
    <w:p w:rsidR="00C71FBA" w:rsidRPr="002C10B5" w:rsidRDefault="00C71FBA" w:rsidP="002C10B5">
      <w:pPr>
        <w:pStyle w:val="ac"/>
        <w:shd w:val="clear" w:color="auto" w:fill="FFFFFF"/>
        <w:autoSpaceDE w:val="0"/>
        <w:autoSpaceDN w:val="0"/>
        <w:adjustRightInd w:val="0"/>
        <w:jc w:val="both"/>
        <w:rPr>
          <w:b/>
          <w:color w:val="FF0000"/>
        </w:rPr>
      </w:pPr>
    </w:p>
    <w:p w:rsidR="00650C36" w:rsidRPr="002C10B5" w:rsidRDefault="00650C36" w:rsidP="0067790B">
      <w:pPr>
        <w:pStyle w:val="ac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C10B5">
        <w:rPr>
          <w:b/>
        </w:rPr>
        <w:t>Раздел 10. Выводы, проблемы, задачи</w:t>
      </w:r>
    </w:p>
    <w:p w:rsidR="00AA6392" w:rsidRPr="002C10B5" w:rsidRDefault="00AA6392" w:rsidP="0067790B">
      <w:pPr>
        <w:jc w:val="center"/>
        <w:rPr>
          <w:b/>
          <w:bCs/>
        </w:rPr>
      </w:pPr>
    </w:p>
    <w:p w:rsidR="00AA6392" w:rsidRPr="002C10B5" w:rsidRDefault="00AA6392" w:rsidP="0067790B">
      <w:pPr>
        <w:tabs>
          <w:tab w:val="left" w:pos="900"/>
        </w:tabs>
        <w:jc w:val="center"/>
        <w:rPr>
          <w:b/>
        </w:rPr>
      </w:pPr>
      <w:r w:rsidRPr="002C10B5">
        <w:rPr>
          <w:b/>
        </w:rPr>
        <w:t>Анализ показателей деятельности организации.</w:t>
      </w:r>
    </w:p>
    <w:p w:rsidR="00AA6392" w:rsidRPr="002C10B5" w:rsidRDefault="00AA6392" w:rsidP="002C10B5">
      <w:pPr>
        <w:jc w:val="both"/>
      </w:pPr>
    </w:p>
    <w:p w:rsidR="00AA6392" w:rsidRPr="002C10B5" w:rsidRDefault="00AA6392" w:rsidP="0067790B">
      <w:pPr>
        <w:ind w:firstLine="709"/>
        <w:jc w:val="both"/>
      </w:pPr>
      <w:r w:rsidRPr="002C10B5">
        <w:t xml:space="preserve">Анализ и оценка образовательной деятельности в </w:t>
      </w:r>
      <w:r w:rsidR="00C71FBA" w:rsidRPr="002C10B5">
        <w:t xml:space="preserve">МБУ ДО «Детско-юношеская спортивная школа» </w:t>
      </w:r>
      <w:r w:rsidRPr="002C10B5">
        <w:t>позволили определить основные положительные позиции, а именно:</w:t>
      </w:r>
    </w:p>
    <w:p w:rsidR="00AA6392" w:rsidRPr="002C10B5" w:rsidRDefault="00AA6392" w:rsidP="002C10B5">
      <w:pPr>
        <w:jc w:val="both"/>
      </w:pPr>
    </w:p>
    <w:p w:rsidR="00AA6392" w:rsidRPr="002C10B5" w:rsidRDefault="00AA6392" w:rsidP="009F4EE6">
      <w:pPr>
        <w:pStyle w:val="ac"/>
        <w:numPr>
          <w:ilvl w:val="0"/>
          <w:numId w:val="16"/>
        </w:numPr>
        <w:jc w:val="both"/>
      </w:pPr>
      <w:r w:rsidRPr="0067790B">
        <w:rPr>
          <w:spacing w:val="4"/>
        </w:rPr>
        <w:t xml:space="preserve">Организационно-правовое обеспечение образовательной деятельности </w:t>
      </w:r>
      <w:r w:rsidRPr="002C10B5">
        <w:t>соответствует Федеральному закону  «Об образовании в Российской Федерации», организация управления Учреждения соответствует уставным требованиям.</w:t>
      </w:r>
    </w:p>
    <w:p w:rsidR="00AA6392" w:rsidRPr="002C10B5" w:rsidRDefault="00AA6392" w:rsidP="009F4EE6">
      <w:pPr>
        <w:pStyle w:val="ac"/>
        <w:numPr>
          <w:ilvl w:val="0"/>
          <w:numId w:val="16"/>
        </w:numPr>
        <w:jc w:val="both"/>
      </w:pPr>
      <w:r w:rsidRPr="002C10B5">
        <w:t>Организация образовательного процесса в Учреждении соответствует уставным требованиям и требованиям СанПиН.</w:t>
      </w:r>
    </w:p>
    <w:p w:rsidR="00AA6392" w:rsidRPr="0067790B" w:rsidRDefault="00C71FBA" w:rsidP="009F4EE6">
      <w:pPr>
        <w:pStyle w:val="ac"/>
        <w:numPr>
          <w:ilvl w:val="0"/>
          <w:numId w:val="16"/>
        </w:numPr>
        <w:jc w:val="both"/>
        <w:rPr>
          <w:rFonts w:eastAsia="Calibri"/>
          <w:lang w:eastAsia="en-US"/>
        </w:rPr>
      </w:pPr>
      <w:r w:rsidRPr="0067790B">
        <w:rPr>
          <w:rFonts w:eastAsia="Calibri"/>
          <w:lang w:eastAsia="en-US"/>
        </w:rPr>
        <w:t>Соотношение численности уча</w:t>
      </w:r>
      <w:r w:rsidR="00AA6392" w:rsidRPr="0067790B">
        <w:rPr>
          <w:rFonts w:eastAsia="Calibri"/>
          <w:lang w:eastAsia="en-US"/>
        </w:rPr>
        <w:t xml:space="preserve">щихся в </w:t>
      </w:r>
      <w:r w:rsidRPr="0067790B">
        <w:rPr>
          <w:rFonts w:eastAsia="Calibri"/>
          <w:lang w:eastAsia="en-US"/>
        </w:rPr>
        <w:t>группах начальной подготовки и уча</w:t>
      </w:r>
      <w:r w:rsidR="00AA6392" w:rsidRPr="0067790B">
        <w:rPr>
          <w:rFonts w:eastAsia="Calibri"/>
          <w:lang w:eastAsia="en-US"/>
        </w:rPr>
        <w:t>щихся в тренировочных группах является оптимальным.</w:t>
      </w:r>
    </w:p>
    <w:p w:rsidR="00AA6392" w:rsidRPr="0067790B" w:rsidRDefault="00AA6392" w:rsidP="009F4EE6">
      <w:pPr>
        <w:pStyle w:val="ac"/>
        <w:numPr>
          <w:ilvl w:val="0"/>
          <w:numId w:val="16"/>
        </w:numPr>
        <w:jc w:val="both"/>
        <w:rPr>
          <w:rFonts w:eastAsia="Calibri"/>
          <w:lang w:eastAsia="en-US"/>
        </w:rPr>
      </w:pPr>
      <w:r w:rsidRPr="0067790B">
        <w:rPr>
          <w:rFonts w:eastAsia="Calibri"/>
          <w:lang w:eastAsia="en-US"/>
        </w:rPr>
        <w:t>Числа спортсменов-разрядников остается стабильным.</w:t>
      </w:r>
    </w:p>
    <w:p w:rsidR="00BE2C26" w:rsidRPr="0067790B" w:rsidRDefault="00BE2C26" w:rsidP="009F4EE6">
      <w:pPr>
        <w:pStyle w:val="af0"/>
        <w:numPr>
          <w:ilvl w:val="0"/>
          <w:numId w:val="16"/>
        </w:numPr>
        <w:tabs>
          <w:tab w:val="left" w:pos="900"/>
        </w:tabs>
        <w:ind w:right="0"/>
        <w:jc w:val="both"/>
        <w:rPr>
          <w:rFonts w:ascii="Times New Roman" w:eastAsia="Calibri" w:hAnsi="Times New Roman"/>
          <w:b w:val="0"/>
          <w:sz w:val="24"/>
          <w:szCs w:val="24"/>
          <w:u w:val="none"/>
          <w:lang w:eastAsia="en-US"/>
        </w:rPr>
      </w:pPr>
      <w:r w:rsidRPr="002C10B5">
        <w:rPr>
          <w:rFonts w:ascii="Times New Roman" w:hAnsi="Times New Roman"/>
          <w:b w:val="0"/>
          <w:sz w:val="24"/>
          <w:szCs w:val="24"/>
          <w:u w:val="none"/>
        </w:rPr>
        <w:t xml:space="preserve">Количество призовых мест на соревнованиях </w:t>
      </w:r>
      <w:r w:rsidRPr="002C10B5">
        <w:rPr>
          <w:rFonts w:ascii="Times New Roman" w:eastAsia="Calibri" w:hAnsi="Times New Roman"/>
          <w:b w:val="0"/>
          <w:sz w:val="24"/>
          <w:szCs w:val="24"/>
          <w:u w:val="none"/>
          <w:lang w:eastAsia="en-US"/>
        </w:rPr>
        <w:t xml:space="preserve">различных рангов в   2015-2016    учебном </w:t>
      </w:r>
      <w:r w:rsidRPr="0067790B">
        <w:rPr>
          <w:rFonts w:ascii="Times New Roman" w:eastAsia="Calibri" w:hAnsi="Times New Roman"/>
          <w:b w:val="0"/>
          <w:sz w:val="24"/>
          <w:szCs w:val="24"/>
          <w:u w:val="none"/>
          <w:lang w:eastAsia="en-US"/>
        </w:rPr>
        <w:t>году п</w:t>
      </w:r>
      <w:r w:rsidRPr="0067790B">
        <w:rPr>
          <w:rFonts w:ascii="Times New Roman" w:hAnsi="Times New Roman"/>
          <w:b w:val="0"/>
          <w:sz w:val="24"/>
          <w:szCs w:val="24"/>
          <w:u w:val="none"/>
        </w:rPr>
        <w:t xml:space="preserve">о сравнению с прошлым годом увеличилось </w:t>
      </w:r>
    </w:p>
    <w:p w:rsidR="0067790B" w:rsidRDefault="00AA6392" w:rsidP="009F4EE6">
      <w:pPr>
        <w:pStyle w:val="ac"/>
        <w:numPr>
          <w:ilvl w:val="0"/>
          <w:numId w:val="16"/>
        </w:numPr>
        <w:tabs>
          <w:tab w:val="left" w:pos="900"/>
        </w:tabs>
        <w:jc w:val="both"/>
      </w:pPr>
      <w:r w:rsidRPr="002C10B5">
        <w:t>Наметилась динамика увеличения  общего  количества мероприятий, проведенных Учреждением.</w:t>
      </w:r>
    </w:p>
    <w:p w:rsidR="00AA6392" w:rsidRPr="002C10B5" w:rsidRDefault="00C71FBA" w:rsidP="009F4EE6">
      <w:pPr>
        <w:pStyle w:val="ac"/>
        <w:numPr>
          <w:ilvl w:val="0"/>
          <w:numId w:val="16"/>
        </w:numPr>
        <w:tabs>
          <w:tab w:val="left" w:pos="900"/>
        </w:tabs>
        <w:jc w:val="both"/>
      </w:pPr>
      <w:r w:rsidRPr="002C10B5">
        <w:t>Контингент учащихся стабилен, движение уча</w:t>
      </w:r>
      <w:r w:rsidR="00AA6392" w:rsidRPr="002C10B5">
        <w:t>щихся происходит по объективным причинам и не вносит дестабилизацию в процесс развития школы.</w:t>
      </w:r>
    </w:p>
    <w:p w:rsidR="00AA6392" w:rsidRPr="002C10B5" w:rsidRDefault="00AA6392" w:rsidP="009F4EE6">
      <w:pPr>
        <w:pStyle w:val="ac"/>
        <w:numPr>
          <w:ilvl w:val="0"/>
          <w:numId w:val="16"/>
        </w:numPr>
        <w:jc w:val="both"/>
      </w:pPr>
      <w:r w:rsidRPr="002C10B5">
        <w:t>Уровень подготовки выпускников позволяет им  поступать в средние и высшие учебные заведения физкультурной направленности.</w:t>
      </w:r>
    </w:p>
    <w:p w:rsidR="00AA6392" w:rsidRPr="002C10B5" w:rsidRDefault="00AA6392" w:rsidP="009F4EE6">
      <w:pPr>
        <w:pStyle w:val="ac"/>
        <w:numPr>
          <w:ilvl w:val="0"/>
          <w:numId w:val="16"/>
        </w:numPr>
        <w:jc w:val="both"/>
      </w:pPr>
      <w:r w:rsidRPr="002C10B5">
        <w:t>В Учреждении работает квалифицированный педагогический коллектив, мотивированный на деятельность по развитию образовательного учреждения.</w:t>
      </w:r>
    </w:p>
    <w:p w:rsidR="00AA6392" w:rsidRPr="002C10B5" w:rsidRDefault="00AA6392" w:rsidP="009F4EE6">
      <w:pPr>
        <w:pStyle w:val="ac"/>
        <w:numPr>
          <w:ilvl w:val="0"/>
          <w:numId w:val="16"/>
        </w:numPr>
        <w:jc w:val="both"/>
      </w:pPr>
      <w:r w:rsidRPr="002C10B5">
        <w:t>Методическая служба школы востребована и ее работа эффективна.</w:t>
      </w:r>
    </w:p>
    <w:p w:rsidR="00AA6392" w:rsidRPr="002C10B5" w:rsidRDefault="00AA6392" w:rsidP="009F4EE6">
      <w:pPr>
        <w:pStyle w:val="ac"/>
        <w:numPr>
          <w:ilvl w:val="0"/>
          <w:numId w:val="16"/>
        </w:numPr>
        <w:jc w:val="both"/>
      </w:pPr>
      <w:r w:rsidRPr="0067790B">
        <w:rPr>
          <w:shd w:val="clear" w:color="auto" w:fill="FFFFFF"/>
        </w:rPr>
        <w:t>Здания и территория школы поддерживаются в хорошем состоянии.</w:t>
      </w:r>
    </w:p>
    <w:p w:rsidR="00C71FBA" w:rsidRPr="002C10B5" w:rsidRDefault="00AA6392" w:rsidP="009F4EE6">
      <w:pPr>
        <w:pStyle w:val="ac"/>
        <w:numPr>
          <w:ilvl w:val="0"/>
          <w:numId w:val="16"/>
        </w:numPr>
        <w:jc w:val="both"/>
      </w:pPr>
      <w:r w:rsidRPr="0067790B">
        <w:rPr>
          <w:shd w:val="clear" w:color="auto" w:fill="FFFFFF"/>
        </w:rPr>
        <w:t xml:space="preserve">Вопросы жизни и охраны здоровья детей являются первостепенными в работе </w:t>
      </w:r>
      <w:r w:rsidR="0067790B">
        <w:t>МБ</w:t>
      </w:r>
      <w:r w:rsidR="00C71FBA" w:rsidRPr="002C10B5">
        <w:t xml:space="preserve">У </w:t>
      </w:r>
      <w:proofErr w:type="gramStart"/>
      <w:r w:rsidR="00C71FBA" w:rsidRPr="002C10B5">
        <w:t>ДО</w:t>
      </w:r>
      <w:proofErr w:type="gramEnd"/>
      <w:r w:rsidR="00C71FBA" w:rsidRPr="002C10B5">
        <w:t xml:space="preserve"> «Детско-юношеская спортивная школа» </w:t>
      </w:r>
    </w:p>
    <w:p w:rsidR="00AA6392" w:rsidRPr="002C10B5" w:rsidRDefault="00AA6392" w:rsidP="009F4EE6">
      <w:pPr>
        <w:pStyle w:val="ac"/>
        <w:numPr>
          <w:ilvl w:val="0"/>
          <w:numId w:val="16"/>
        </w:numPr>
        <w:jc w:val="both"/>
      </w:pPr>
      <w:r w:rsidRPr="002C10B5">
        <w:t>Работа по внутришкольному контролю организована   и проводится в соответствии с планом Учреждения, составленным по всем направлениям деятельности.</w:t>
      </w:r>
    </w:p>
    <w:p w:rsidR="00AA6392" w:rsidRPr="002C10B5" w:rsidRDefault="00AA6392" w:rsidP="002C10B5">
      <w:pPr>
        <w:jc w:val="both"/>
      </w:pPr>
    </w:p>
    <w:p w:rsidR="00AA6392" w:rsidRPr="002C10B5" w:rsidRDefault="00AA6392" w:rsidP="0067790B">
      <w:pPr>
        <w:ind w:firstLine="360"/>
        <w:jc w:val="both"/>
      </w:pPr>
      <w:r w:rsidRPr="002C10B5">
        <w:t>В ходе анализа выявлены следующие проблемы:</w:t>
      </w:r>
    </w:p>
    <w:p w:rsidR="00AA6392" w:rsidRPr="002C10B5" w:rsidRDefault="00AA6392" w:rsidP="002C10B5">
      <w:pPr>
        <w:pStyle w:val="af0"/>
        <w:tabs>
          <w:tab w:val="left" w:pos="900"/>
        </w:tabs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2C10B5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</w:p>
    <w:p w:rsidR="00AA6392" w:rsidRPr="002C10B5" w:rsidRDefault="0067790B" w:rsidP="009F4EE6">
      <w:pPr>
        <w:pStyle w:val="ac"/>
        <w:numPr>
          <w:ilvl w:val="0"/>
          <w:numId w:val="17"/>
        </w:numPr>
        <w:jc w:val="both"/>
      </w:pPr>
      <w:r>
        <w:t xml:space="preserve">Пять </w:t>
      </w:r>
      <w:r w:rsidR="00AA6392" w:rsidRPr="002C10B5">
        <w:t>педагог</w:t>
      </w:r>
      <w:r>
        <w:t>ов</w:t>
      </w:r>
      <w:r w:rsidR="00AA6392" w:rsidRPr="002C10B5">
        <w:t xml:space="preserve">, имея </w:t>
      </w:r>
      <w:r>
        <w:t xml:space="preserve">высшее </w:t>
      </w:r>
      <w:r w:rsidR="00AA6392" w:rsidRPr="002C10B5">
        <w:t>образование, не имею</w:t>
      </w:r>
      <w:r w:rsidR="00C15576" w:rsidRPr="002C10B5">
        <w:t>т его по профилю деятельно</w:t>
      </w:r>
      <w:r>
        <w:t>сти, 3 педагога</w:t>
      </w:r>
      <w:r w:rsidR="00AA6392" w:rsidRPr="002C10B5">
        <w:t xml:space="preserve"> не имеют квалификационных категорий.</w:t>
      </w:r>
    </w:p>
    <w:p w:rsidR="00C15576" w:rsidRPr="002C10B5" w:rsidRDefault="00AA6392" w:rsidP="009F4EE6">
      <w:pPr>
        <w:pStyle w:val="ac"/>
        <w:numPr>
          <w:ilvl w:val="0"/>
          <w:numId w:val="17"/>
        </w:numPr>
        <w:jc w:val="both"/>
      </w:pPr>
      <w:r w:rsidRPr="002C10B5">
        <w:t>Материально-техническая база требует дальн</w:t>
      </w:r>
      <w:r w:rsidR="00C15576" w:rsidRPr="002C10B5">
        <w:t xml:space="preserve">ейшего развития.            </w:t>
      </w:r>
    </w:p>
    <w:p w:rsidR="00AA6392" w:rsidRPr="002C10B5" w:rsidRDefault="00AA6392" w:rsidP="009F4EE6">
      <w:pPr>
        <w:pStyle w:val="ac"/>
        <w:numPr>
          <w:ilvl w:val="0"/>
          <w:numId w:val="17"/>
        </w:numPr>
        <w:jc w:val="both"/>
      </w:pPr>
      <w:r w:rsidRPr="002C10B5">
        <w:t>Необходимо приобретение мебели и стендов, обновление спортивного инвентаря.</w:t>
      </w:r>
    </w:p>
    <w:p w:rsidR="00AA6392" w:rsidRPr="002C10B5" w:rsidRDefault="00AA6392" w:rsidP="009F4EE6">
      <w:pPr>
        <w:pStyle w:val="ac"/>
        <w:numPr>
          <w:ilvl w:val="0"/>
          <w:numId w:val="17"/>
        </w:numPr>
        <w:jc w:val="both"/>
      </w:pPr>
      <w:r w:rsidRPr="002C10B5">
        <w:t>Недостаточное финансирование: а) по приобретению спортинвентаря, оборудования и спортивной формы</w:t>
      </w:r>
      <w:r w:rsidR="00C15576" w:rsidRPr="002C10B5">
        <w:t xml:space="preserve">; б)  на </w:t>
      </w:r>
      <w:r w:rsidRPr="002C10B5">
        <w:t xml:space="preserve"> участие в соревнованиях.</w:t>
      </w:r>
    </w:p>
    <w:p w:rsidR="006E30DE" w:rsidRPr="002C10B5" w:rsidRDefault="006E30DE" w:rsidP="002C10B5">
      <w:pPr>
        <w:jc w:val="both"/>
      </w:pPr>
    </w:p>
    <w:p w:rsidR="00AA6392" w:rsidRPr="002C10B5" w:rsidRDefault="00AA6392" w:rsidP="0067790B">
      <w:pPr>
        <w:ind w:firstLine="360"/>
        <w:jc w:val="both"/>
      </w:pPr>
      <w:r w:rsidRPr="002C10B5">
        <w:t>Определены следующие задачи школы на предстоящий учебный год:</w:t>
      </w:r>
    </w:p>
    <w:p w:rsidR="00AA6392" w:rsidRPr="002C10B5" w:rsidRDefault="00AA6392" w:rsidP="002C10B5">
      <w:pPr>
        <w:jc w:val="both"/>
      </w:pPr>
    </w:p>
    <w:p w:rsidR="00AA6392" w:rsidRPr="002C10B5" w:rsidRDefault="00AA6392" w:rsidP="009F4EE6">
      <w:pPr>
        <w:pStyle w:val="ac"/>
        <w:numPr>
          <w:ilvl w:val="0"/>
          <w:numId w:val="18"/>
        </w:numPr>
        <w:jc w:val="both"/>
      </w:pPr>
      <w:r w:rsidRPr="002C10B5">
        <w:t>Весь тренировочный процесс направить на массовое вовлечение детей и подростков систематическим  занятиям физической культурой и спортом, на повышение спортивного мастерства обучающихся тренировочных групп   по  видам спорта. Вести дальнейшую работу по сохранению и увеличению контингента.</w:t>
      </w:r>
    </w:p>
    <w:p w:rsidR="00AA6392" w:rsidRPr="002C10B5" w:rsidRDefault="00AA6392" w:rsidP="009F4EE6">
      <w:pPr>
        <w:pStyle w:val="ac"/>
        <w:numPr>
          <w:ilvl w:val="0"/>
          <w:numId w:val="18"/>
        </w:numPr>
        <w:jc w:val="both"/>
      </w:pPr>
      <w:r w:rsidRPr="002C10B5">
        <w:t>О</w:t>
      </w:r>
      <w:r w:rsidR="00C15576" w:rsidRPr="002C10B5">
        <w:t>беспечить укрепление здоровья уча</w:t>
      </w:r>
      <w:r w:rsidRPr="002C10B5">
        <w:t>щихся  и  их  разностороннее физическое  развитие  путем  организации   тренировочного процесса в летний период на базе школы, в загородных спор</w:t>
      </w:r>
      <w:r w:rsidR="006E30DE" w:rsidRPr="002C10B5">
        <w:t>тивно-оздоровительных лагерях</w:t>
      </w:r>
      <w:r w:rsidRPr="002C10B5">
        <w:t>.</w:t>
      </w:r>
    </w:p>
    <w:p w:rsidR="00AA6392" w:rsidRPr="002C10B5" w:rsidRDefault="00C15576" w:rsidP="009F4EE6">
      <w:pPr>
        <w:pStyle w:val="ac"/>
        <w:numPr>
          <w:ilvl w:val="0"/>
          <w:numId w:val="18"/>
        </w:numPr>
        <w:jc w:val="both"/>
      </w:pPr>
      <w:r w:rsidRPr="002C10B5">
        <w:t>Готовить из  уча</w:t>
      </w:r>
      <w:r w:rsidR="00AA6392" w:rsidRPr="002C10B5">
        <w:t>щихся тренировочных групп общественные физкультурные кадры:  судей по спорту, инструкторов-общественников по  видам спорта с целью ориентации на профессиональную деятельность.</w:t>
      </w:r>
    </w:p>
    <w:p w:rsidR="00AA6392" w:rsidRPr="002C10B5" w:rsidRDefault="00C15576" w:rsidP="009F4EE6">
      <w:pPr>
        <w:pStyle w:val="ac"/>
        <w:numPr>
          <w:ilvl w:val="0"/>
          <w:numId w:val="18"/>
        </w:numPr>
        <w:jc w:val="both"/>
      </w:pPr>
      <w:r w:rsidRPr="002C10B5">
        <w:t>Воспитывать у уча</w:t>
      </w:r>
      <w:r w:rsidR="00AA6392" w:rsidRPr="002C10B5">
        <w:t>щихся трудолюбие и сознательное отношение к тренировочным занятиям. Тренерам-преподавателям добиваться 100% посещаемости воспитанников на занятиях, использовать для этого разнооб</w:t>
      </w:r>
      <w:r w:rsidRPr="002C10B5">
        <w:t>разные средства для мотивации уча</w:t>
      </w:r>
      <w:r w:rsidR="00AA6392" w:rsidRPr="002C10B5">
        <w:t>щихся к занятиям физической культурой и спортом.</w:t>
      </w:r>
    </w:p>
    <w:p w:rsidR="00AA6392" w:rsidRPr="002C10B5" w:rsidRDefault="00AA6392" w:rsidP="009F4EE6">
      <w:pPr>
        <w:pStyle w:val="ac"/>
        <w:numPr>
          <w:ilvl w:val="0"/>
          <w:numId w:val="18"/>
        </w:numPr>
        <w:jc w:val="both"/>
      </w:pPr>
      <w:r w:rsidRPr="002C10B5">
        <w:t xml:space="preserve">Постоянно повышать профессиональный уровень педагогов  через прохождение курсов по повышению квалификации. Тренерам-преподавателям, не имеющим квалификационных категорий, рассмотреть возможность подачи заявлений на присвоение  квалификационных категорий.  </w:t>
      </w:r>
    </w:p>
    <w:p w:rsidR="00AA6392" w:rsidRPr="002C10B5" w:rsidRDefault="00AA6392" w:rsidP="009F4EE6">
      <w:pPr>
        <w:pStyle w:val="ac"/>
        <w:numPr>
          <w:ilvl w:val="0"/>
          <w:numId w:val="18"/>
        </w:numPr>
        <w:jc w:val="both"/>
      </w:pPr>
      <w:r w:rsidRPr="002C10B5">
        <w:t>Внедрять передовой педагогический опыт.</w:t>
      </w:r>
    </w:p>
    <w:p w:rsidR="00AA6392" w:rsidRPr="002C10B5" w:rsidRDefault="00AA6392" w:rsidP="009F4EE6">
      <w:pPr>
        <w:pStyle w:val="ac"/>
        <w:numPr>
          <w:ilvl w:val="0"/>
          <w:numId w:val="18"/>
        </w:numPr>
        <w:jc w:val="both"/>
      </w:pPr>
      <w:r w:rsidRPr="002C10B5">
        <w:t xml:space="preserve">На протяжении учебного года работать в тесном контакте с ИДН, привлекать детей из группы «риска» к занятиям физической   культурой и спортом. </w:t>
      </w:r>
    </w:p>
    <w:p w:rsidR="00AA6392" w:rsidRPr="002C10B5" w:rsidRDefault="00AA6392" w:rsidP="009F4EE6">
      <w:pPr>
        <w:pStyle w:val="ac"/>
        <w:numPr>
          <w:ilvl w:val="0"/>
          <w:numId w:val="18"/>
        </w:numPr>
        <w:tabs>
          <w:tab w:val="left" w:pos="900"/>
          <w:tab w:val="num" w:pos="1080"/>
        </w:tabs>
        <w:jc w:val="both"/>
      </w:pPr>
      <w:r w:rsidRPr="002C10B5">
        <w:t xml:space="preserve">Привлекать </w:t>
      </w:r>
      <w:r w:rsidRPr="0067790B">
        <w:rPr>
          <w:shd w:val="clear" w:color="auto" w:fill="FFFFFF"/>
        </w:rPr>
        <w:t xml:space="preserve">дополнительные материальные средства </w:t>
      </w:r>
      <w:r w:rsidRPr="002C10B5">
        <w:t>для развития материально-технической базы учреждения. Р</w:t>
      </w:r>
      <w:r w:rsidR="006E30DE" w:rsidRPr="002C10B5">
        <w:t>аботать со спонсорами, внедрить</w:t>
      </w:r>
      <w:r w:rsidRPr="002C10B5">
        <w:t xml:space="preserve"> спектр </w:t>
      </w:r>
      <w:r w:rsidRPr="0067790B">
        <w:rPr>
          <w:bCs/>
          <w:shd w:val="clear" w:color="auto" w:fill="FFFFFF"/>
        </w:rPr>
        <w:t>платных</w:t>
      </w:r>
      <w:r w:rsidRPr="0067790B">
        <w:rPr>
          <w:rStyle w:val="apple-converted-space"/>
          <w:shd w:val="clear" w:color="auto" w:fill="FFFFFF"/>
        </w:rPr>
        <w:t> </w:t>
      </w:r>
      <w:r w:rsidRPr="0067790B">
        <w:rPr>
          <w:shd w:val="clear" w:color="auto" w:fill="FFFFFF"/>
        </w:rPr>
        <w:t>дополнительных</w:t>
      </w:r>
      <w:r w:rsidRPr="0067790B">
        <w:rPr>
          <w:rStyle w:val="apple-converted-space"/>
          <w:shd w:val="clear" w:color="auto" w:fill="FFFFFF"/>
        </w:rPr>
        <w:t> </w:t>
      </w:r>
      <w:r w:rsidRPr="0067790B">
        <w:rPr>
          <w:bCs/>
          <w:shd w:val="clear" w:color="auto" w:fill="FFFFFF"/>
        </w:rPr>
        <w:t>услуг.</w:t>
      </w:r>
    </w:p>
    <w:p w:rsidR="004062E3" w:rsidRPr="002C10B5" w:rsidRDefault="00AA6392" w:rsidP="009F4EE6">
      <w:pPr>
        <w:pStyle w:val="ac"/>
        <w:numPr>
          <w:ilvl w:val="0"/>
          <w:numId w:val="18"/>
        </w:numPr>
        <w:tabs>
          <w:tab w:val="left" w:pos="900"/>
          <w:tab w:val="num" w:pos="1080"/>
        </w:tabs>
        <w:jc w:val="both"/>
      </w:pPr>
      <w:r w:rsidRPr="002C10B5">
        <w:t>По результатам анализа спланировать коррекционную работу по</w:t>
      </w:r>
      <w:r w:rsidR="00DA6FC9" w:rsidRPr="002C10B5">
        <w:t xml:space="preserve"> устранению выявленных</w:t>
      </w:r>
      <w:bookmarkStart w:id="0" w:name="_GoBack"/>
      <w:bookmarkEnd w:id="0"/>
      <w:r w:rsidR="005D3B6D">
        <w:t xml:space="preserve"> проблем. </w:t>
      </w:r>
      <w:r w:rsidR="0067790B">
        <w:t xml:space="preserve"> </w:t>
      </w:r>
      <w:bookmarkStart w:id="1" w:name="Par739"/>
      <w:bookmarkEnd w:id="1"/>
    </w:p>
    <w:sectPr w:rsidR="004062E3" w:rsidRPr="002C10B5" w:rsidSect="0079253B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EF" w:rsidRDefault="006E15EF" w:rsidP="004E322E">
      <w:r>
        <w:separator/>
      </w:r>
    </w:p>
  </w:endnote>
  <w:endnote w:type="continuationSeparator" w:id="0">
    <w:p w:rsidR="006E15EF" w:rsidRDefault="006E15EF" w:rsidP="004E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6490"/>
    </w:sdtPr>
    <w:sdtContent>
      <w:p w:rsidR="004F4ACC" w:rsidRDefault="00FD605B">
        <w:pPr>
          <w:pStyle w:val="a8"/>
        </w:pPr>
        <w:fldSimple w:instr=" PAGE   \* MERGEFORMAT ">
          <w:r w:rsidR="00C53685">
            <w:rPr>
              <w:noProof/>
            </w:rPr>
            <w:t>14</w:t>
          </w:r>
        </w:fldSimple>
      </w:p>
    </w:sdtContent>
  </w:sdt>
  <w:p w:rsidR="004F4ACC" w:rsidRDefault="004F4A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EF" w:rsidRDefault="006E15EF" w:rsidP="004E322E">
      <w:r>
        <w:separator/>
      </w:r>
    </w:p>
  </w:footnote>
  <w:footnote w:type="continuationSeparator" w:id="0">
    <w:p w:rsidR="006E15EF" w:rsidRDefault="006E15EF" w:rsidP="004E3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67D"/>
    <w:multiLevelType w:val="hybridMultilevel"/>
    <w:tmpl w:val="E24E7F5C"/>
    <w:lvl w:ilvl="0" w:tplc="9E8871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43EA"/>
    <w:multiLevelType w:val="hybridMultilevel"/>
    <w:tmpl w:val="96E20706"/>
    <w:lvl w:ilvl="0" w:tplc="9E8871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D336C"/>
    <w:multiLevelType w:val="hybridMultilevel"/>
    <w:tmpl w:val="0B4A668E"/>
    <w:lvl w:ilvl="0" w:tplc="9E88715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9C3C13"/>
    <w:multiLevelType w:val="hybridMultilevel"/>
    <w:tmpl w:val="C9DED714"/>
    <w:lvl w:ilvl="0" w:tplc="9E8871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F4CEF"/>
    <w:multiLevelType w:val="hybridMultilevel"/>
    <w:tmpl w:val="69AA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86E72"/>
    <w:multiLevelType w:val="hybridMultilevel"/>
    <w:tmpl w:val="C0DC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06500"/>
    <w:multiLevelType w:val="hybridMultilevel"/>
    <w:tmpl w:val="E244085E"/>
    <w:lvl w:ilvl="0" w:tplc="9E8871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926BD"/>
    <w:multiLevelType w:val="hybridMultilevel"/>
    <w:tmpl w:val="AE66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92219"/>
    <w:multiLevelType w:val="hybridMultilevel"/>
    <w:tmpl w:val="95F41EC6"/>
    <w:lvl w:ilvl="0" w:tplc="9E8871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57527"/>
    <w:multiLevelType w:val="hybridMultilevel"/>
    <w:tmpl w:val="59F2EFE2"/>
    <w:lvl w:ilvl="0" w:tplc="9E88715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0A1801"/>
    <w:multiLevelType w:val="multilevel"/>
    <w:tmpl w:val="3DFA0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60060410"/>
    <w:multiLevelType w:val="hybridMultilevel"/>
    <w:tmpl w:val="F29E341C"/>
    <w:lvl w:ilvl="0" w:tplc="9E8871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52837"/>
    <w:multiLevelType w:val="hybridMultilevel"/>
    <w:tmpl w:val="77F0BE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F13480"/>
    <w:multiLevelType w:val="hybridMultilevel"/>
    <w:tmpl w:val="A7920A8C"/>
    <w:lvl w:ilvl="0" w:tplc="9E8871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14B17"/>
    <w:multiLevelType w:val="hybridMultilevel"/>
    <w:tmpl w:val="103C460C"/>
    <w:lvl w:ilvl="0" w:tplc="9E8871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5232D"/>
    <w:multiLevelType w:val="hybridMultilevel"/>
    <w:tmpl w:val="6B5E833C"/>
    <w:lvl w:ilvl="0" w:tplc="9E8871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878D8"/>
    <w:multiLevelType w:val="hybridMultilevel"/>
    <w:tmpl w:val="AD8077DE"/>
    <w:lvl w:ilvl="0" w:tplc="9E8871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42A1D"/>
    <w:multiLevelType w:val="hybridMultilevel"/>
    <w:tmpl w:val="9A24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6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15"/>
  </w:num>
  <w:num w:numId="16">
    <w:abstractNumId w:val="4"/>
  </w:num>
  <w:num w:numId="17">
    <w:abstractNumId w:val="7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5D2"/>
    <w:rsid w:val="00001491"/>
    <w:rsid w:val="00001FD5"/>
    <w:rsid w:val="0002361B"/>
    <w:rsid w:val="00025F77"/>
    <w:rsid w:val="00031B78"/>
    <w:rsid w:val="00035146"/>
    <w:rsid w:val="00037608"/>
    <w:rsid w:val="00041469"/>
    <w:rsid w:val="00047FA5"/>
    <w:rsid w:val="0005556E"/>
    <w:rsid w:val="000709F2"/>
    <w:rsid w:val="00074848"/>
    <w:rsid w:val="00084F24"/>
    <w:rsid w:val="00086742"/>
    <w:rsid w:val="000B141D"/>
    <w:rsid w:val="000B6E21"/>
    <w:rsid w:val="000C3074"/>
    <w:rsid w:val="000C5AE8"/>
    <w:rsid w:val="000D191D"/>
    <w:rsid w:val="000D4E6D"/>
    <w:rsid w:val="000D5399"/>
    <w:rsid w:val="000D56C1"/>
    <w:rsid w:val="000E24CE"/>
    <w:rsid w:val="000F0D46"/>
    <w:rsid w:val="0010790F"/>
    <w:rsid w:val="00114668"/>
    <w:rsid w:val="00115EAE"/>
    <w:rsid w:val="00133A55"/>
    <w:rsid w:val="0014148E"/>
    <w:rsid w:val="00154B8F"/>
    <w:rsid w:val="001623AB"/>
    <w:rsid w:val="0016453F"/>
    <w:rsid w:val="001655B8"/>
    <w:rsid w:val="001677D9"/>
    <w:rsid w:val="00175CD9"/>
    <w:rsid w:val="0018155D"/>
    <w:rsid w:val="0019764F"/>
    <w:rsid w:val="001A1609"/>
    <w:rsid w:val="001D52CD"/>
    <w:rsid w:val="001D71B1"/>
    <w:rsid w:val="001D767E"/>
    <w:rsid w:val="001E5F95"/>
    <w:rsid w:val="001E7728"/>
    <w:rsid w:val="001F2615"/>
    <w:rsid w:val="00243F83"/>
    <w:rsid w:val="00260379"/>
    <w:rsid w:val="002607DD"/>
    <w:rsid w:val="00266F4E"/>
    <w:rsid w:val="00276A7C"/>
    <w:rsid w:val="00283A0C"/>
    <w:rsid w:val="0028469D"/>
    <w:rsid w:val="002A240C"/>
    <w:rsid w:val="002B0344"/>
    <w:rsid w:val="002C10B5"/>
    <w:rsid w:val="002C2C4D"/>
    <w:rsid w:val="002C52B8"/>
    <w:rsid w:val="002D0F45"/>
    <w:rsid w:val="002D5B54"/>
    <w:rsid w:val="002E3A9C"/>
    <w:rsid w:val="002F038D"/>
    <w:rsid w:val="003131F8"/>
    <w:rsid w:val="003151E1"/>
    <w:rsid w:val="00322F90"/>
    <w:rsid w:val="0032334B"/>
    <w:rsid w:val="00331949"/>
    <w:rsid w:val="00362A95"/>
    <w:rsid w:val="00373EDB"/>
    <w:rsid w:val="003A0ECD"/>
    <w:rsid w:val="003A1174"/>
    <w:rsid w:val="003A4F0F"/>
    <w:rsid w:val="003B3A2A"/>
    <w:rsid w:val="003B57D2"/>
    <w:rsid w:val="003C788E"/>
    <w:rsid w:val="003E170C"/>
    <w:rsid w:val="003E7B12"/>
    <w:rsid w:val="00402DA6"/>
    <w:rsid w:val="00404A25"/>
    <w:rsid w:val="004062E3"/>
    <w:rsid w:val="004066FA"/>
    <w:rsid w:val="00410119"/>
    <w:rsid w:val="00411C09"/>
    <w:rsid w:val="00422879"/>
    <w:rsid w:val="004264CA"/>
    <w:rsid w:val="00427B0F"/>
    <w:rsid w:val="00431507"/>
    <w:rsid w:val="00442F57"/>
    <w:rsid w:val="00443C66"/>
    <w:rsid w:val="00446C93"/>
    <w:rsid w:val="004523FE"/>
    <w:rsid w:val="0045395B"/>
    <w:rsid w:val="00457484"/>
    <w:rsid w:val="004635BD"/>
    <w:rsid w:val="00471BC5"/>
    <w:rsid w:val="004814D5"/>
    <w:rsid w:val="00486A10"/>
    <w:rsid w:val="00492B72"/>
    <w:rsid w:val="004A1122"/>
    <w:rsid w:val="004D0FCF"/>
    <w:rsid w:val="004D2262"/>
    <w:rsid w:val="004D2F3F"/>
    <w:rsid w:val="004D6617"/>
    <w:rsid w:val="004E0CA1"/>
    <w:rsid w:val="004E24B4"/>
    <w:rsid w:val="004E322E"/>
    <w:rsid w:val="004E40FD"/>
    <w:rsid w:val="004E587F"/>
    <w:rsid w:val="004F4ACC"/>
    <w:rsid w:val="004F6AE6"/>
    <w:rsid w:val="004F7516"/>
    <w:rsid w:val="004F75D2"/>
    <w:rsid w:val="00505277"/>
    <w:rsid w:val="00506DC3"/>
    <w:rsid w:val="005209F5"/>
    <w:rsid w:val="0052226A"/>
    <w:rsid w:val="00536B0C"/>
    <w:rsid w:val="0054027C"/>
    <w:rsid w:val="00547630"/>
    <w:rsid w:val="005523CC"/>
    <w:rsid w:val="00555C53"/>
    <w:rsid w:val="005674D8"/>
    <w:rsid w:val="00570735"/>
    <w:rsid w:val="0057751C"/>
    <w:rsid w:val="00580C75"/>
    <w:rsid w:val="00584D87"/>
    <w:rsid w:val="0058761B"/>
    <w:rsid w:val="00592ECB"/>
    <w:rsid w:val="005A4C28"/>
    <w:rsid w:val="005B501B"/>
    <w:rsid w:val="005D245C"/>
    <w:rsid w:val="005D29E6"/>
    <w:rsid w:val="005D3B6D"/>
    <w:rsid w:val="005E01F7"/>
    <w:rsid w:val="005E48F6"/>
    <w:rsid w:val="005E4D86"/>
    <w:rsid w:val="005F0E07"/>
    <w:rsid w:val="005F7687"/>
    <w:rsid w:val="00607A49"/>
    <w:rsid w:val="00617488"/>
    <w:rsid w:val="00623EEF"/>
    <w:rsid w:val="00642E43"/>
    <w:rsid w:val="0064571B"/>
    <w:rsid w:val="00650C36"/>
    <w:rsid w:val="00654DC0"/>
    <w:rsid w:val="00672D86"/>
    <w:rsid w:val="0067790B"/>
    <w:rsid w:val="006800B7"/>
    <w:rsid w:val="006845C8"/>
    <w:rsid w:val="006A3371"/>
    <w:rsid w:val="006B12C1"/>
    <w:rsid w:val="006B41FB"/>
    <w:rsid w:val="006D12CE"/>
    <w:rsid w:val="006E15EF"/>
    <w:rsid w:val="006E1A47"/>
    <w:rsid w:val="006E30DE"/>
    <w:rsid w:val="006E590C"/>
    <w:rsid w:val="006F14C2"/>
    <w:rsid w:val="006F6175"/>
    <w:rsid w:val="00716F60"/>
    <w:rsid w:val="0073277F"/>
    <w:rsid w:val="007347C9"/>
    <w:rsid w:val="00743240"/>
    <w:rsid w:val="007457B8"/>
    <w:rsid w:val="00763A41"/>
    <w:rsid w:val="0076707C"/>
    <w:rsid w:val="0078141E"/>
    <w:rsid w:val="0079253B"/>
    <w:rsid w:val="007A2381"/>
    <w:rsid w:val="007B064E"/>
    <w:rsid w:val="007B3476"/>
    <w:rsid w:val="007C0111"/>
    <w:rsid w:val="007D543D"/>
    <w:rsid w:val="007E0707"/>
    <w:rsid w:val="00803162"/>
    <w:rsid w:val="008223DD"/>
    <w:rsid w:val="00823304"/>
    <w:rsid w:val="008267D1"/>
    <w:rsid w:val="00831F6A"/>
    <w:rsid w:val="00833C0D"/>
    <w:rsid w:val="008367CF"/>
    <w:rsid w:val="00861054"/>
    <w:rsid w:val="00866FEA"/>
    <w:rsid w:val="008678CB"/>
    <w:rsid w:val="008762DC"/>
    <w:rsid w:val="008A3F17"/>
    <w:rsid w:val="008B0757"/>
    <w:rsid w:val="008B57B8"/>
    <w:rsid w:val="008C089C"/>
    <w:rsid w:val="008C1DC7"/>
    <w:rsid w:val="008C43CF"/>
    <w:rsid w:val="008C45CA"/>
    <w:rsid w:val="008E1FA1"/>
    <w:rsid w:val="008E3C42"/>
    <w:rsid w:val="008E5645"/>
    <w:rsid w:val="008F1598"/>
    <w:rsid w:val="00912349"/>
    <w:rsid w:val="0091475A"/>
    <w:rsid w:val="00917C7D"/>
    <w:rsid w:val="00921151"/>
    <w:rsid w:val="009236BD"/>
    <w:rsid w:val="00924FC8"/>
    <w:rsid w:val="00932678"/>
    <w:rsid w:val="0095454D"/>
    <w:rsid w:val="0098116A"/>
    <w:rsid w:val="0098542E"/>
    <w:rsid w:val="009A6D64"/>
    <w:rsid w:val="009B2426"/>
    <w:rsid w:val="009B40C7"/>
    <w:rsid w:val="009B597A"/>
    <w:rsid w:val="009C456F"/>
    <w:rsid w:val="009C5E3D"/>
    <w:rsid w:val="009C6B79"/>
    <w:rsid w:val="009C7A3C"/>
    <w:rsid w:val="009D1696"/>
    <w:rsid w:val="009F08EE"/>
    <w:rsid w:val="009F4EE6"/>
    <w:rsid w:val="009F592B"/>
    <w:rsid w:val="00A049C9"/>
    <w:rsid w:val="00A07EE4"/>
    <w:rsid w:val="00A113EA"/>
    <w:rsid w:val="00A116E7"/>
    <w:rsid w:val="00A148BE"/>
    <w:rsid w:val="00A256B2"/>
    <w:rsid w:val="00A3572D"/>
    <w:rsid w:val="00A46595"/>
    <w:rsid w:val="00A4786B"/>
    <w:rsid w:val="00A54960"/>
    <w:rsid w:val="00A66CC1"/>
    <w:rsid w:val="00A67912"/>
    <w:rsid w:val="00A870CB"/>
    <w:rsid w:val="00AA06E8"/>
    <w:rsid w:val="00AA637B"/>
    <w:rsid w:val="00AA6392"/>
    <w:rsid w:val="00AC6218"/>
    <w:rsid w:val="00AF4192"/>
    <w:rsid w:val="00AF7524"/>
    <w:rsid w:val="00AF7A5F"/>
    <w:rsid w:val="00B43015"/>
    <w:rsid w:val="00B43886"/>
    <w:rsid w:val="00B45109"/>
    <w:rsid w:val="00B707A8"/>
    <w:rsid w:val="00B7322D"/>
    <w:rsid w:val="00B8697B"/>
    <w:rsid w:val="00B97E0D"/>
    <w:rsid w:val="00BC1629"/>
    <w:rsid w:val="00BC4A20"/>
    <w:rsid w:val="00BC74D7"/>
    <w:rsid w:val="00BE2C26"/>
    <w:rsid w:val="00BF4134"/>
    <w:rsid w:val="00C06ABF"/>
    <w:rsid w:val="00C10A75"/>
    <w:rsid w:val="00C15576"/>
    <w:rsid w:val="00C165D5"/>
    <w:rsid w:val="00C42F5E"/>
    <w:rsid w:val="00C53685"/>
    <w:rsid w:val="00C55423"/>
    <w:rsid w:val="00C71FBA"/>
    <w:rsid w:val="00C90CF5"/>
    <w:rsid w:val="00C91B60"/>
    <w:rsid w:val="00C97C89"/>
    <w:rsid w:val="00CA5591"/>
    <w:rsid w:val="00CA5C6D"/>
    <w:rsid w:val="00CB4BD7"/>
    <w:rsid w:val="00CB4FCD"/>
    <w:rsid w:val="00CB5E5F"/>
    <w:rsid w:val="00CD49D5"/>
    <w:rsid w:val="00CD5CC9"/>
    <w:rsid w:val="00CE192C"/>
    <w:rsid w:val="00CF64F1"/>
    <w:rsid w:val="00D001F3"/>
    <w:rsid w:val="00D03936"/>
    <w:rsid w:val="00D1025F"/>
    <w:rsid w:val="00D107A3"/>
    <w:rsid w:val="00D27F15"/>
    <w:rsid w:val="00D3165A"/>
    <w:rsid w:val="00D66795"/>
    <w:rsid w:val="00D70E77"/>
    <w:rsid w:val="00DA025C"/>
    <w:rsid w:val="00DA1C58"/>
    <w:rsid w:val="00DA370A"/>
    <w:rsid w:val="00DA6FC9"/>
    <w:rsid w:val="00DA7919"/>
    <w:rsid w:val="00DB4067"/>
    <w:rsid w:val="00DC0A67"/>
    <w:rsid w:val="00DD2472"/>
    <w:rsid w:val="00DD443B"/>
    <w:rsid w:val="00DE4160"/>
    <w:rsid w:val="00DF1905"/>
    <w:rsid w:val="00DF3651"/>
    <w:rsid w:val="00E0198E"/>
    <w:rsid w:val="00E04074"/>
    <w:rsid w:val="00E32E51"/>
    <w:rsid w:val="00E34279"/>
    <w:rsid w:val="00E423E2"/>
    <w:rsid w:val="00E65D0C"/>
    <w:rsid w:val="00E70A47"/>
    <w:rsid w:val="00E81676"/>
    <w:rsid w:val="00E876BC"/>
    <w:rsid w:val="00E942A3"/>
    <w:rsid w:val="00EB72A6"/>
    <w:rsid w:val="00EC05DB"/>
    <w:rsid w:val="00EC3106"/>
    <w:rsid w:val="00EE2238"/>
    <w:rsid w:val="00EE6607"/>
    <w:rsid w:val="00EF6D29"/>
    <w:rsid w:val="00F13AFF"/>
    <w:rsid w:val="00F360D1"/>
    <w:rsid w:val="00F557CD"/>
    <w:rsid w:val="00F6052A"/>
    <w:rsid w:val="00F634E8"/>
    <w:rsid w:val="00F70AE7"/>
    <w:rsid w:val="00F75686"/>
    <w:rsid w:val="00F969D2"/>
    <w:rsid w:val="00FA181B"/>
    <w:rsid w:val="00FD01D6"/>
    <w:rsid w:val="00FD0BC2"/>
    <w:rsid w:val="00FD1EF1"/>
    <w:rsid w:val="00FD605B"/>
    <w:rsid w:val="00FD77E7"/>
    <w:rsid w:val="00FE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0C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C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50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semiHidden/>
    <w:unhideWhenUsed/>
    <w:rsid w:val="00650C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0C3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50C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0C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C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C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0C36"/>
    <w:pPr>
      <w:ind w:left="720"/>
      <w:contextualSpacing/>
    </w:pPr>
  </w:style>
  <w:style w:type="paragraph" w:customStyle="1" w:styleId="ad">
    <w:name w:val="Знак Знак Знак"/>
    <w:basedOn w:val="a"/>
    <w:uiPriority w:val="99"/>
    <w:rsid w:val="00650C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50C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650C3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50C36"/>
  </w:style>
  <w:style w:type="character" w:customStyle="1" w:styleId="articleseperator">
    <w:name w:val="article_seperator"/>
    <w:rsid w:val="00650C36"/>
  </w:style>
  <w:style w:type="table" w:styleId="ae">
    <w:name w:val="Table Grid"/>
    <w:basedOn w:val="a1"/>
    <w:uiPriority w:val="59"/>
    <w:rsid w:val="00650C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650C36"/>
    <w:rPr>
      <w:b/>
      <w:bCs/>
    </w:rPr>
  </w:style>
  <w:style w:type="paragraph" w:customStyle="1" w:styleId="ConsPlusNormal">
    <w:name w:val="ConsPlusNormal"/>
    <w:rsid w:val="004E4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80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0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rsid w:val="00041469"/>
    <w:pPr>
      <w:ind w:right="-766"/>
      <w:jc w:val="center"/>
    </w:pPr>
    <w:rPr>
      <w:rFonts w:ascii="Tahoma" w:hAnsi="Tahoma"/>
      <w:b/>
      <w:sz w:val="20"/>
      <w:szCs w:val="20"/>
      <w:u w:val="single"/>
    </w:rPr>
  </w:style>
  <w:style w:type="character" w:customStyle="1" w:styleId="af1">
    <w:name w:val="Основной текст Знак"/>
    <w:basedOn w:val="a0"/>
    <w:link w:val="af0"/>
    <w:rsid w:val="00041469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customStyle="1" w:styleId="ConsPlusCell">
    <w:name w:val="ConsPlusCell"/>
    <w:uiPriority w:val="99"/>
    <w:rsid w:val="00924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70735"/>
    <w:pPr>
      <w:widowControl w:val="0"/>
      <w:suppressAutoHyphens/>
      <w:autoSpaceDE w:val="0"/>
      <w:spacing w:after="0" w:line="240" w:lineRule="auto"/>
      <w:ind w:firstLine="7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af2">
    <w:name w:val="Без интервала Знак"/>
    <w:basedOn w:val="a0"/>
    <w:link w:val="af3"/>
    <w:uiPriority w:val="1"/>
    <w:locked/>
    <w:rsid w:val="004D2F3F"/>
    <w:rPr>
      <w:rFonts w:ascii="Times New Roman" w:eastAsiaTheme="minorEastAsia" w:hAnsi="Times New Roman" w:cs="Times New Roman"/>
      <w:lang w:eastAsia="ru-RU"/>
    </w:rPr>
  </w:style>
  <w:style w:type="paragraph" w:styleId="af3">
    <w:name w:val="No Spacing"/>
    <w:link w:val="af2"/>
    <w:uiPriority w:val="1"/>
    <w:qFormat/>
    <w:rsid w:val="004D2F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4">
    <w:name w:val="Title"/>
    <w:basedOn w:val="a"/>
    <w:link w:val="af5"/>
    <w:qFormat/>
    <w:rsid w:val="00CF64F1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CF64F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0C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C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50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semiHidden/>
    <w:unhideWhenUsed/>
    <w:rsid w:val="00650C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0C3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50C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0C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C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C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0C36"/>
    <w:pPr>
      <w:ind w:left="720"/>
      <w:contextualSpacing/>
    </w:pPr>
  </w:style>
  <w:style w:type="paragraph" w:customStyle="1" w:styleId="ad">
    <w:name w:val="Знак Знак Знак"/>
    <w:basedOn w:val="a"/>
    <w:uiPriority w:val="99"/>
    <w:rsid w:val="00650C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50C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650C3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50C36"/>
  </w:style>
  <w:style w:type="character" w:customStyle="1" w:styleId="articleseperator">
    <w:name w:val="article_seperator"/>
    <w:rsid w:val="00650C36"/>
  </w:style>
  <w:style w:type="table" w:styleId="ae">
    <w:name w:val="Table Grid"/>
    <w:basedOn w:val="a1"/>
    <w:uiPriority w:val="59"/>
    <w:rsid w:val="00650C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650C36"/>
    <w:rPr>
      <w:b/>
      <w:bCs/>
    </w:rPr>
  </w:style>
  <w:style w:type="paragraph" w:customStyle="1" w:styleId="ConsPlusNormal">
    <w:name w:val="ConsPlusNormal"/>
    <w:rsid w:val="004E4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80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0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rsid w:val="00041469"/>
    <w:pPr>
      <w:ind w:right="-766"/>
      <w:jc w:val="center"/>
    </w:pPr>
    <w:rPr>
      <w:rFonts w:ascii="Tahoma" w:hAnsi="Tahoma"/>
      <w:b/>
      <w:sz w:val="20"/>
      <w:szCs w:val="20"/>
      <w:u w:val="single"/>
    </w:rPr>
  </w:style>
  <w:style w:type="character" w:customStyle="1" w:styleId="af1">
    <w:name w:val="Основной текст Знак"/>
    <w:basedOn w:val="a0"/>
    <w:link w:val="af0"/>
    <w:rsid w:val="00041469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customStyle="1" w:styleId="ConsPlusCell">
    <w:name w:val="ConsPlusCell"/>
    <w:uiPriority w:val="99"/>
    <w:rsid w:val="00924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70735"/>
    <w:pPr>
      <w:widowControl w:val="0"/>
      <w:suppressAutoHyphens/>
      <w:autoSpaceDE w:val="0"/>
      <w:spacing w:after="0" w:line="240" w:lineRule="auto"/>
      <w:ind w:firstLine="7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af2">
    <w:name w:val="Без интервала Знак"/>
    <w:basedOn w:val="a0"/>
    <w:link w:val="af3"/>
    <w:uiPriority w:val="1"/>
    <w:locked/>
    <w:rsid w:val="004D2F3F"/>
    <w:rPr>
      <w:rFonts w:ascii="Times New Roman" w:eastAsiaTheme="minorEastAsia" w:hAnsi="Times New Roman" w:cs="Times New Roman"/>
      <w:lang w:eastAsia="ru-RU"/>
    </w:rPr>
  </w:style>
  <w:style w:type="paragraph" w:styleId="af3">
    <w:name w:val="No Spacing"/>
    <w:link w:val="af2"/>
    <w:uiPriority w:val="1"/>
    <w:qFormat/>
    <w:rsid w:val="004D2F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A63A-E607-4953-931C-F2B541D3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3866</TotalTime>
  <Pages>1</Pages>
  <Words>11252</Words>
  <Characters>64143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Зам директора по УВР</cp:lastModifiedBy>
  <cp:revision>63</cp:revision>
  <cp:lastPrinted>2017-08-09T09:20:00Z</cp:lastPrinted>
  <dcterms:created xsi:type="dcterms:W3CDTF">2016-06-28T12:29:00Z</dcterms:created>
  <dcterms:modified xsi:type="dcterms:W3CDTF">2017-08-09T09:24:00Z</dcterms:modified>
</cp:coreProperties>
</file>