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1F" w:rsidRDefault="00876017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Зам директора по УВР\Desktop\СКАНЫ\02-03-2017_08-58-44\внутреннено распор.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ектора по УВР\Desktop\СКАНЫ\02-03-2017_08-58-44\внутреннено распор. обу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17" w:rsidRDefault="00876017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017" w:rsidRDefault="00876017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017" w:rsidRDefault="00876017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017" w:rsidRDefault="00876017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017" w:rsidRPr="00876017" w:rsidRDefault="00876017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41F" w:rsidRDefault="0038341F" w:rsidP="0038341F">
      <w:pPr>
        <w:pStyle w:val="a3"/>
      </w:pPr>
      <w:r>
        <w:rPr>
          <w:noProof/>
          <w:szCs w:val="28"/>
        </w:rPr>
        <w:lastRenderedPageBreak/>
        <w:drawing>
          <wp:inline distT="0" distB="0" distL="0" distR="0">
            <wp:extent cx="6858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1F" w:rsidRDefault="0038341F" w:rsidP="0038341F">
      <w:pPr>
        <w:pStyle w:val="a3"/>
      </w:pPr>
      <w:r>
        <w:t xml:space="preserve">Муниципальное бюджетное учреждение </w:t>
      </w:r>
    </w:p>
    <w:p w:rsidR="0038341F" w:rsidRDefault="0038341F" w:rsidP="0038341F">
      <w:pPr>
        <w:pStyle w:val="a3"/>
      </w:pPr>
      <w:r>
        <w:t>дополнительного образования</w:t>
      </w:r>
    </w:p>
    <w:p w:rsidR="0038341F" w:rsidRDefault="0038341F" w:rsidP="0038341F">
      <w:pPr>
        <w:pStyle w:val="a3"/>
      </w:pPr>
      <w:r>
        <w:t>«Детско-юношеская спортивная школа»</w:t>
      </w:r>
    </w:p>
    <w:p w:rsidR="0038341F" w:rsidRDefault="0038341F" w:rsidP="0038341F">
      <w:pPr>
        <w:pStyle w:val="a3"/>
      </w:pPr>
      <w:r>
        <w:t>Красногвардейского района Оренбургской области</w:t>
      </w:r>
    </w:p>
    <w:p w:rsidR="00A72515" w:rsidRDefault="00A72515" w:rsidP="0038341F">
      <w:pPr>
        <w:pStyle w:val="a3"/>
      </w:pPr>
    </w:p>
    <w:tbl>
      <w:tblPr>
        <w:tblpPr w:leftFromText="180" w:rightFromText="180" w:vertAnchor="text" w:horzAnchor="margin" w:tblpXSpec="center" w:tblpY="99"/>
        <w:tblW w:w="9747" w:type="dxa"/>
        <w:tblLook w:val="04A0"/>
      </w:tblPr>
      <w:tblGrid>
        <w:gridCol w:w="5299"/>
        <w:gridCol w:w="4448"/>
      </w:tblGrid>
      <w:tr w:rsidR="0038341F" w:rsidRPr="00CE4E57" w:rsidTr="0038341F">
        <w:trPr>
          <w:trHeight w:val="1701"/>
        </w:trPr>
        <w:tc>
          <w:tcPr>
            <w:tcW w:w="5299" w:type="dxa"/>
          </w:tcPr>
          <w:p w:rsidR="0038341F" w:rsidRPr="0038341F" w:rsidRDefault="0038341F" w:rsidP="00383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1F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                                    МБУ ДО «ДЮСШ»                                                                 протокол №1 от 29 августа 2016 года</w:t>
            </w:r>
          </w:p>
        </w:tc>
        <w:tc>
          <w:tcPr>
            <w:tcW w:w="4448" w:type="dxa"/>
          </w:tcPr>
          <w:p w:rsidR="0038341F" w:rsidRPr="0038341F" w:rsidRDefault="0038341F" w:rsidP="0038341F">
            <w:pPr>
              <w:ind w:left="-709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41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Директор МБУ ДО  «ДЮСШ»                                                  </w:t>
            </w:r>
            <w:proofErr w:type="spellStart"/>
            <w:r w:rsidRPr="0038341F">
              <w:rPr>
                <w:rFonts w:ascii="Times New Roman" w:hAnsi="Times New Roman" w:cs="Times New Roman"/>
                <w:sz w:val="24"/>
                <w:szCs w:val="24"/>
              </w:rPr>
              <w:t>Кучаев</w:t>
            </w:r>
            <w:proofErr w:type="spellEnd"/>
            <w:r w:rsidRPr="0038341F">
              <w:rPr>
                <w:rFonts w:ascii="Times New Roman" w:hAnsi="Times New Roman" w:cs="Times New Roman"/>
                <w:sz w:val="24"/>
                <w:szCs w:val="24"/>
              </w:rPr>
              <w:t xml:space="preserve"> И.З._________                                                       приказ №42 от 29 августа 2016  года</w:t>
            </w:r>
          </w:p>
          <w:p w:rsidR="0038341F" w:rsidRPr="0038341F" w:rsidRDefault="0038341F" w:rsidP="0038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41F" w:rsidRDefault="0038341F" w:rsidP="003834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741" w:rsidRDefault="00A04741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38341F" w:rsidRDefault="00A04741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99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1F">
        <w:rPr>
          <w:rFonts w:ascii="Times New Roman" w:hAnsi="Times New Roman" w:cs="Times New Roman"/>
          <w:b/>
          <w:sz w:val="28"/>
          <w:szCs w:val="28"/>
        </w:rPr>
        <w:t>МБУ ДО «ДЮСШ»</w:t>
      </w:r>
    </w:p>
    <w:p w:rsidR="00A04741" w:rsidRDefault="0038341F" w:rsidP="00A04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района Оренбургской области</w:t>
      </w:r>
    </w:p>
    <w:p w:rsidR="0038341F" w:rsidRDefault="0038341F" w:rsidP="00A047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741" w:rsidRDefault="00A04741" w:rsidP="00383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A04741" w:rsidRPr="00D80D4B" w:rsidRDefault="00A04741" w:rsidP="0038341F">
      <w:pPr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80D4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регламентирует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обучающихся</w:t>
      </w:r>
      <w:r w:rsidRPr="00990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834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</w:t>
      </w:r>
      <w:r w:rsidR="0038341F">
        <w:rPr>
          <w:rFonts w:ascii="Times New Roman" w:eastAsia="Calibri" w:hAnsi="Times New Roman" w:cs="Times New Roman"/>
          <w:sz w:val="28"/>
          <w:szCs w:val="28"/>
        </w:rPr>
        <w:t>азования «Д</w:t>
      </w:r>
      <w:r w:rsidRPr="00D80D4B">
        <w:rPr>
          <w:rFonts w:ascii="Times New Roman" w:eastAsia="Calibri" w:hAnsi="Times New Roman" w:cs="Times New Roman"/>
          <w:sz w:val="28"/>
          <w:szCs w:val="28"/>
        </w:rPr>
        <w:t>етско-юношеская спортивна</w:t>
      </w:r>
      <w:r w:rsidR="0038341F">
        <w:rPr>
          <w:rFonts w:ascii="Times New Roman" w:eastAsia="Calibri" w:hAnsi="Times New Roman" w:cs="Times New Roman"/>
          <w:sz w:val="28"/>
          <w:szCs w:val="28"/>
        </w:rPr>
        <w:t>я школа» (далее по тексту</w:t>
      </w:r>
      <w:proofErr w:type="gramEnd"/>
      <w:r w:rsidR="00383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8341F">
        <w:rPr>
          <w:rFonts w:ascii="Times New Roman" w:eastAsia="Calibri" w:hAnsi="Times New Roman" w:cs="Times New Roman"/>
          <w:sz w:val="28"/>
          <w:szCs w:val="28"/>
        </w:rPr>
        <w:t>ДЮСШ</w:t>
      </w:r>
      <w:r w:rsidRPr="00D80D4B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A04741" w:rsidRDefault="00A04741" w:rsidP="0038341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0D4B">
        <w:rPr>
          <w:rFonts w:ascii="Times New Roman" w:eastAsia="Calibri" w:hAnsi="Times New Roman" w:cs="Times New Roman"/>
          <w:sz w:val="28"/>
          <w:szCs w:val="28"/>
        </w:rPr>
        <w:t>1.2. Настоящее положение разрабо</w:t>
      </w:r>
      <w:r w:rsidR="0038341F">
        <w:rPr>
          <w:rFonts w:ascii="Times New Roman" w:eastAsia="Calibri" w:hAnsi="Times New Roman" w:cs="Times New Roman"/>
          <w:sz w:val="28"/>
          <w:szCs w:val="28"/>
        </w:rPr>
        <w:t xml:space="preserve">тано в соответствии с Уставом </w:t>
      </w:r>
      <w:r w:rsidRPr="00D80D4B">
        <w:rPr>
          <w:rFonts w:ascii="Times New Roman" w:eastAsia="Calibri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«Об образовании в Российской Федерации» (статья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>
        <w:rPr>
          <w:rFonts w:ascii="Times New Roman" w:hAnsi="Times New Roman" w:cs="Times New Roman"/>
          <w:sz w:val="28"/>
          <w:szCs w:val="28"/>
        </w:rPr>
        <w:t>2, пп.2д)</w:t>
      </w:r>
      <w:r w:rsidRPr="00D80D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4741" w:rsidRDefault="00A04741" w:rsidP="00383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распорядка для обучающихся в </w:t>
      </w:r>
      <w:r w:rsidR="0038341F">
        <w:rPr>
          <w:rFonts w:ascii="Times New Roman" w:hAnsi="Times New Roman" w:cs="Times New Roman"/>
          <w:sz w:val="28"/>
          <w:szCs w:val="28"/>
        </w:rPr>
        <w:t>МБУ ДО «</w:t>
      </w:r>
      <w:r w:rsidRPr="005F4A10">
        <w:rPr>
          <w:rFonts w:ascii="Times New Roman" w:hAnsi="Times New Roman" w:cs="Times New Roman"/>
          <w:sz w:val="28"/>
          <w:szCs w:val="28"/>
        </w:rPr>
        <w:t>ДЮСШ</w:t>
      </w:r>
      <w:r w:rsidR="0038341F">
        <w:rPr>
          <w:rFonts w:ascii="Times New Roman" w:hAnsi="Times New Roman" w:cs="Times New Roman"/>
          <w:sz w:val="28"/>
          <w:szCs w:val="28"/>
        </w:rPr>
        <w:t>»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 внутреннего распорядка) имеют целью способствовать формированию сознательного отношения к учебно-тренировочному процессу, укреплению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внутренней дисциплины, организации обучения на высоком методическом уровне, рациональному использованию учебно-тренировочного времени, улучшению качества учебно-тренировочного процесса, полной реализации главных задач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внутреннего распорядка 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8341F">
        <w:rPr>
          <w:rFonts w:ascii="Times New Roman" w:eastAsia="Times New Roman" w:hAnsi="Times New Roman" w:cs="Times New Roman"/>
          <w:sz w:val="28"/>
          <w:szCs w:val="28"/>
        </w:rPr>
        <w:t xml:space="preserve">МБУ ДО «ДЮСШ»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доводятся до сведения всех занимающихся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, размещаются на информационных стендах, на сайте </w:t>
      </w:r>
      <w:r w:rsidR="0038341F">
        <w:rPr>
          <w:rFonts w:ascii="Times New Roman" w:eastAsia="Times New Roman" w:hAnsi="Times New Roman" w:cs="Times New Roman"/>
          <w:sz w:val="28"/>
          <w:szCs w:val="28"/>
        </w:rPr>
        <w:t>МБУ ДО «ДЮСШ»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Pr="005F4A10" w:rsidRDefault="00A04741" w:rsidP="00383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Права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gramEnd"/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C45882">
        <w:rPr>
          <w:rFonts w:ascii="Times New Roman" w:eastAsia="Times New Roman" w:hAnsi="Times New Roman" w:cs="Times New Roman"/>
          <w:b/>
          <w:bCs/>
          <w:sz w:val="28"/>
          <w:szCs w:val="28"/>
        </w:rPr>
        <w:t>МБУ ДО «ДЮСШ».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2.1. </w:t>
      </w:r>
      <w:proofErr w:type="gramStart"/>
      <w:r w:rsidRPr="0020402B">
        <w:rPr>
          <w:rFonts w:ascii="Times New Roman" w:eastAsia="Times New Roman" w:hAnsi="Times New Roman" w:cs="Times New Roman"/>
          <w:sz w:val="28"/>
          <w:szCs w:val="28"/>
          <w:u w:val="single"/>
        </w:rPr>
        <w:t>Занимающиеся</w:t>
      </w:r>
      <w:proofErr w:type="gramEnd"/>
      <w:r w:rsidRPr="002040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спортивной школе имеют право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Получать образование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дополнительными </w:t>
      </w:r>
      <w:r w:rsidRPr="00C34524">
        <w:rPr>
          <w:rFonts w:ascii="Times New Roman" w:eastAsia="Times New Roman" w:hAnsi="Times New Roman" w:cs="Times New Roman"/>
          <w:sz w:val="28"/>
          <w:szCs w:val="20"/>
        </w:rPr>
        <w:t>общеобразовательным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C34524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C34524">
        <w:rPr>
          <w:rFonts w:ascii="Times New Roman" w:eastAsia="Times New Roman" w:hAnsi="Times New Roman" w:cs="Times New Roman"/>
          <w:sz w:val="28"/>
          <w:szCs w:val="20"/>
        </w:rPr>
        <w:t>общеразвивающим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proofErr w:type="spellEnd"/>
      <w:r w:rsidRPr="00C34524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proofErr w:type="spellStart"/>
      <w:r w:rsidRPr="00C34524">
        <w:rPr>
          <w:rFonts w:ascii="Times New Roman" w:eastAsia="Times New Roman" w:hAnsi="Times New Roman" w:cs="Times New Roman"/>
          <w:sz w:val="28"/>
          <w:szCs w:val="20"/>
        </w:rPr>
        <w:t>предпрофессиональным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proofErr w:type="spellEnd"/>
      <w:r w:rsidRPr="00C34524">
        <w:rPr>
          <w:rFonts w:ascii="Times New Roman" w:eastAsia="Times New Roman" w:hAnsi="Times New Roman" w:cs="Times New Roman"/>
          <w:sz w:val="28"/>
          <w:szCs w:val="20"/>
        </w:rPr>
        <w:t>) программам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и,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получать знания, умения и навыки соответствующие современному уровню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физической культуры и спорта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Pr="00350E6B">
        <w:rPr>
          <w:rFonts w:ascii="Times New Roman" w:eastAsia="Times New Roman" w:hAnsi="Times New Roman" w:cs="Times New Roman"/>
          <w:sz w:val="28"/>
          <w:szCs w:val="28"/>
        </w:rPr>
        <w:t xml:space="preserve">Посещать все виды учебных занятий в спортивной школе, а по согласованию между руководителями - и в других </w:t>
      </w:r>
      <w:r w:rsidR="00C45882">
        <w:rPr>
          <w:rFonts w:ascii="Times New Roman" w:eastAsia="Times New Roman" w:hAnsi="Times New Roman" w:cs="Times New Roman"/>
          <w:sz w:val="28"/>
          <w:szCs w:val="28"/>
        </w:rPr>
        <w:t>залах общеобразовательных организаций Красногвардейского района.</w:t>
      </w:r>
    </w:p>
    <w:p w:rsidR="00A04741" w:rsidRPr="00350E6B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Проходить медицинский осмотр в</w:t>
      </w:r>
      <w:r w:rsidR="00C45882">
        <w:rPr>
          <w:rFonts w:ascii="Times New Roman" w:eastAsia="Times New Roman" w:hAnsi="Times New Roman" w:cs="Times New Roman"/>
          <w:sz w:val="28"/>
          <w:szCs w:val="28"/>
        </w:rPr>
        <w:t xml:space="preserve"> ГБУЗ</w:t>
      </w:r>
      <w:r w:rsidR="00A725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A72515"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proofErr w:type="gramEnd"/>
      <w:r w:rsidR="00A72515">
        <w:rPr>
          <w:rFonts w:ascii="Times New Roman" w:eastAsia="Times New Roman" w:hAnsi="Times New Roman" w:cs="Times New Roman"/>
          <w:sz w:val="28"/>
          <w:szCs w:val="28"/>
        </w:rPr>
        <w:t xml:space="preserve"> РБ».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r w:rsidRPr="00350E6B">
        <w:rPr>
          <w:rFonts w:ascii="Times New Roman" w:eastAsia="Times New Roman" w:hAnsi="Times New Roman" w:cs="Times New Roman"/>
          <w:sz w:val="28"/>
          <w:szCs w:val="28"/>
        </w:rPr>
        <w:t>Участвовать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выборных органов</w:t>
      </w:r>
      <w:r w:rsidRPr="00350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515">
        <w:rPr>
          <w:rFonts w:ascii="Times New Roman" w:eastAsia="Times New Roman" w:hAnsi="Times New Roman" w:cs="Times New Roman"/>
          <w:sz w:val="28"/>
          <w:szCs w:val="28"/>
        </w:rPr>
        <w:t>самоуправления МБУ ДО «ДЮСШ»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4741" w:rsidRPr="00350E6B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2.1.5. П</w:t>
      </w:r>
      <w:r w:rsidRPr="00350E6B">
        <w:rPr>
          <w:rFonts w:ascii="Times New Roman" w:eastAsia="Times New Roman" w:hAnsi="Times New Roman" w:cs="Times New Roman"/>
          <w:sz w:val="28"/>
          <w:szCs w:val="28"/>
        </w:rPr>
        <w:t xml:space="preserve">ользоваться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оборудованием и </w:t>
      </w:r>
      <w:r w:rsidRPr="00350E6B">
        <w:rPr>
          <w:rFonts w:ascii="Times New Roman" w:eastAsia="Times New Roman" w:hAnsi="Times New Roman" w:cs="Times New Roman"/>
          <w:sz w:val="28"/>
          <w:szCs w:val="28"/>
        </w:rPr>
        <w:t xml:space="preserve">инвентарём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ДЮСШ </w:t>
      </w:r>
      <w:r w:rsidRPr="00350E6B">
        <w:rPr>
          <w:rFonts w:ascii="Times New Roman" w:eastAsia="Times New Roman" w:hAnsi="Times New Roman" w:cs="Times New Roman"/>
          <w:sz w:val="28"/>
          <w:szCs w:val="28"/>
        </w:rPr>
        <w:t>при проведении мероприятий, предусмотренных учебно-тренировочным процессом.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2.1.6.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Принимать участие во всех видах учебно-тренировочного процесса, соревнованиях.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2.1.7.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Обжаловать приказы, распоряжения и иные действия администрации спортивной школы в порядке, устанавливаемом законодательством Российской Федерации.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2.1.8. На поощрение за высокий уровень спортивных результатов, выступлений на соревнованиях (гранты, экскурсии и т.д.), а также на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следующие меры поощрения: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бъявление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аграждение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аграждение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ценным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>подарком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аправление благодарственного письма родителям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егося.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Обучающиеся</w:t>
      </w:r>
      <w:r w:rsidRPr="002040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обязаны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Овладевать знаниями, практическими навыками и умениями по избранному направлению</w:t>
      </w:r>
      <w:r w:rsidR="00A72515">
        <w:rPr>
          <w:rFonts w:ascii="Times New Roman" w:eastAsia="Times New Roman" w:hAnsi="Times New Roman" w:cs="Times New Roman"/>
          <w:sz w:val="28"/>
          <w:szCs w:val="28"/>
        </w:rPr>
        <w:t xml:space="preserve"> (волейбол, борьба самбо, плавание, настольный теннис, футбол, лыжные гонки, легкая атлетика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учебно-тренировочной деятельности.</w:t>
      </w:r>
      <w:proofErr w:type="gramEnd"/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ыполнить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обще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</w:t>
      </w:r>
      <w:r w:rsidR="00A72515">
        <w:rPr>
          <w:rFonts w:ascii="Times New Roman" w:hAnsi="Times New Roman" w:cs="Times New Roman"/>
          <w:sz w:val="28"/>
          <w:szCs w:val="28"/>
        </w:rPr>
        <w:t xml:space="preserve"> МБУ ДО «ДЮСШ»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2.2.3.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Посещать все 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формы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учебно-тренировочных занятий, предусмотренных учебным планом.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Выполнять Устав </w:t>
      </w:r>
      <w:r w:rsidR="00A72515">
        <w:rPr>
          <w:rFonts w:ascii="Times New Roman" w:hAnsi="Times New Roman" w:cs="Times New Roman"/>
          <w:sz w:val="28"/>
          <w:szCs w:val="28"/>
        </w:rPr>
        <w:t>МБУ ДО «ДЮСШ»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, соблюдать правила внутреннего распорядка.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A72515">
        <w:rPr>
          <w:rFonts w:ascii="Times New Roman" w:hAnsi="Times New Roman" w:cs="Times New Roman"/>
          <w:sz w:val="28"/>
          <w:szCs w:val="28"/>
        </w:rPr>
        <w:t>МБУ ДО «ДЮСШ»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нести в установленном порядке соответствующую материальную ответственность за его порчу и утрату. 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2.2.6.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Постоянно стремиться к </w:t>
      </w:r>
      <w:r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саморазвитию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2.2.7.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Соблюдать надлежащую чистоту и порядок во всех учебно-тренировочных помещениях.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2.2.8. Приходить на занятия за 15 минут до их начала.</w:t>
      </w:r>
    </w:p>
    <w:p w:rsidR="00A04741" w:rsidRPr="005F4A10" w:rsidRDefault="00A04741" w:rsidP="00383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права и обязанности администрации </w:t>
      </w:r>
      <w:r w:rsidR="00A72515">
        <w:rPr>
          <w:rFonts w:ascii="Times New Roman" w:eastAsia="Times New Roman" w:hAnsi="Times New Roman" w:cs="Times New Roman"/>
          <w:b/>
          <w:bCs/>
          <w:sz w:val="28"/>
          <w:szCs w:val="28"/>
        </w:rPr>
        <w:t>МБУ ДО «ДЮСШ»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3.1.</w:t>
      </w:r>
      <w:r w:rsidRPr="0020402B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 спортивной школы имеет право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Поощрять </w:t>
      </w:r>
      <w:proofErr w:type="gramStart"/>
      <w:r w:rsidRPr="005F4A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за добросовестное отношение к учебно-тренировочному процессу, активное участие в общественной жизни </w:t>
      </w:r>
      <w:r w:rsidR="00A72515">
        <w:rPr>
          <w:rFonts w:ascii="Times New Roman" w:eastAsia="Times New Roman" w:hAnsi="Times New Roman" w:cs="Times New Roman"/>
          <w:sz w:val="28"/>
          <w:szCs w:val="28"/>
        </w:rPr>
        <w:t>МБУ ДО «ДЮСШ»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Поощрения объявляются приказом директора и доводятся до сведения обучающегося. Выписка из приказа о поощрении хранится в личном деле обучающегося.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обучающихся ответственного, добросовестного отношения к учебно-тренировочному процессу, бережного отношения к имуществу спортивной школы, соблюдения правил внутреннего распорядка для занимающихся в </w:t>
      </w:r>
      <w:r w:rsidR="00A72515">
        <w:rPr>
          <w:rFonts w:ascii="Times New Roman" w:eastAsia="Times New Roman" w:hAnsi="Times New Roman" w:cs="Times New Roman"/>
          <w:sz w:val="28"/>
          <w:szCs w:val="28"/>
        </w:rPr>
        <w:t>МБУ ДО «ДЮСШ».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Привлекать </w:t>
      </w:r>
      <w:proofErr w:type="gramStart"/>
      <w:r w:rsidRPr="005F4A1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к дисциплинарной и материальной ответственности в порядке, установленном Федеральными законами и локальными нормативными актами.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3.2. </w:t>
      </w:r>
      <w:r w:rsidR="00A725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 МБУ ДО «ДЮСШ» </w:t>
      </w:r>
      <w:r w:rsidRPr="0020402B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обязана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Соблюдать законы и иные нормативные правовые акты, локальные нормативные акты.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безопасные условия учебно-тренировочного процесса, отвечающие требованиям охраны труда и правилам личной гигиены, установленные для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3.2.3.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родителям (законным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>
        <w:rPr>
          <w:rFonts w:ascii="Times New Roman" w:eastAsia="Times New Roman" w:hAnsi="Times New Roman" w:cs="Times New Roman"/>
          <w:sz w:val="28"/>
          <w:szCs w:val="28"/>
        </w:rPr>
        <w:t>) обучающихся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полную и достоверную информацию о деятельности </w:t>
      </w:r>
      <w:r w:rsidR="00A72515">
        <w:rPr>
          <w:rFonts w:ascii="Times New Roman" w:eastAsia="Times New Roman" w:hAnsi="Times New Roman" w:cs="Times New Roman"/>
          <w:sz w:val="28"/>
          <w:szCs w:val="28"/>
        </w:rPr>
        <w:t>МБУ ДО «ДЮСШ»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Создавать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качественной спортивной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воспитания обучающихся с учетом требований современного учебно-тренировочного процесса, новейших достижений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Организов</w:t>
      </w:r>
      <w:r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ать внедрение </w:t>
      </w:r>
      <w:r>
        <w:rPr>
          <w:rFonts w:ascii="Times New Roman" w:eastAsia="Times New Roman" w:hAnsi="Times New Roman" w:cs="Times New Roman"/>
          <w:sz w:val="28"/>
          <w:szCs w:val="28"/>
        </w:rPr>
        <w:t>инновационных технологий в тренировочном процессе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Осуществлять воспитательную работу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3.2.7. Осуществлять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и соблюдение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требований инструкций по технике безопасности, противопожарной безопасности.</w:t>
      </w:r>
    </w:p>
    <w:p w:rsidR="00A04741" w:rsidRPr="005F4A10" w:rsidRDefault="00A04741" w:rsidP="0038341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Ответственность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4A10">
        <w:rPr>
          <w:rFonts w:ascii="Times New Roman" w:eastAsia="Times New Roman" w:hAnsi="Times New Roman" w:cs="Times New Roman"/>
          <w:b/>
          <w:bCs/>
          <w:sz w:val="28"/>
          <w:szCs w:val="28"/>
        </w:rPr>
        <w:t>за нарушение внутреннего распорядка.</w:t>
      </w:r>
    </w:p>
    <w:p w:rsidR="00A04741" w:rsidRPr="005F4A10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72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4A1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имся могут быть применены меры дисциплинарного воздействия (замечание, выговор, отчисление из спортивной школы) за </w:t>
      </w:r>
      <w:r>
        <w:rPr>
          <w:rFonts w:ascii="Times New Roman" w:eastAsia="Times New Roman" w:hAnsi="Times New Roman" w:cs="Times New Roman"/>
          <w:sz w:val="28"/>
          <w:szCs w:val="28"/>
        </w:rPr>
        <w:t>пропуски учебно-тренировочных занятий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по неуважительной причине,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нарушение правил внутреннего распорядка.</w:t>
      </w:r>
    </w:p>
    <w:p w:rsidR="00A04741" w:rsidRPr="005F4A10" w:rsidRDefault="00A72515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МБУ ДО «ДЮСШ» </w:t>
      </w:r>
      <w:r w:rsidR="00A04741">
        <w:rPr>
          <w:rFonts w:ascii="Times New Roman" w:eastAsia="Times New Roman" w:hAnsi="Times New Roman" w:cs="Times New Roman"/>
          <w:sz w:val="28"/>
          <w:szCs w:val="28"/>
        </w:rPr>
        <w:t xml:space="preserve"> может быть отчислен</w:t>
      </w:r>
      <w:r w:rsidR="00A04741" w:rsidRPr="005F4A10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собственному желанию. В этом случае за </w:t>
      </w:r>
      <w:proofErr w:type="gramStart"/>
      <w:r w:rsidR="00A04741" w:rsidRPr="005F4A1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A04741" w:rsidRPr="005F4A10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право на восстановление в спортивной школе.</w:t>
      </w:r>
    </w:p>
    <w:p w:rsidR="00A04741" w:rsidRPr="0007678B" w:rsidRDefault="00A04741" w:rsidP="003834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Дисциплинарное взыскание, (кроме случаев отчисления за неуспеваемость), может быть наложено </w:t>
      </w:r>
      <w:proofErr w:type="gramStart"/>
      <w:r w:rsidRPr="005F4A1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E7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спортивной школы после получения от него объяснения в письменной форме. </w:t>
      </w:r>
      <w:r w:rsidRPr="0007678B">
        <w:rPr>
          <w:rFonts w:ascii="Times New Roman" w:eastAsia="Times New Roman" w:hAnsi="Times New Roman" w:cs="Times New Roman"/>
          <w:sz w:val="28"/>
          <w:szCs w:val="28"/>
        </w:rPr>
        <w:t>Отчисление занимающегося из спортивной школы производится приказом директора.</w:t>
      </w:r>
    </w:p>
    <w:p w:rsidR="00A04741" w:rsidRPr="005F4A10" w:rsidRDefault="00A04741" w:rsidP="0038341F">
      <w:pPr>
        <w:tabs>
          <w:tab w:val="num" w:pos="142"/>
        </w:tabs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4.4.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применяется не позднее одного месяца со дня обнаружения проступка и не позднее шести месяцев со дня его совершения, не считая времени болезни обучающихся.</w:t>
      </w:r>
    </w:p>
    <w:p w:rsidR="00A04741" w:rsidRPr="005F4A10" w:rsidRDefault="00A04741" w:rsidP="0038341F">
      <w:pPr>
        <w:tabs>
          <w:tab w:val="num" w:pos="142"/>
        </w:tabs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4.5.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Учебно-тренировочные занятия проводятся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дополнительными общеобразовательными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программами и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расписанием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eastAsia="Times New Roman" w:hAnsi="Times New Roman" w:cs="Times New Roman"/>
          <w:sz w:val="28"/>
          <w:szCs w:val="28"/>
        </w:rPr>
        <w:t>-тренировочных занятий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Pr="005F4A10" w:rsidRDefault="00A04741" w:rsidP="0038341F">
      <w:pPr>
        <w:tabs>
          <w:tab w:val="num" w:pos="142"/>
        </w:tabs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4.6.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Учебное расписание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 начало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может меняться два раза в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741" w:rsidRPr="005F4A10" w:rsidRDefault="00A04741" w:rsidP="0038341F">
      <w:pPr>
        <w:tabs>
          <w:tab w:val="num" w:pos="142"/>
        </w:tabs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4.7.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После начала учебно-тренировочных занятий в спортивном зале и прилегающим к ним помещениях должны быть обеспечены тишина и порядок, необходимые для нормального хода учебно-тренировочных занятий. Недопустимо прерывать учебно-тренировочные занятия, входить и выходить из спортивного зала во время их проведения.</w:t>
      </w:r>
    </w:p>
    <w:p w:rsidR="00A04741" w:rsidRPr="005F4A10" w:rsidRDefault="00A04741" w:rsidP="0038341F">
      <w:pPr>
        <w:tabs>
          <w:tab w:val="num" w:pos="142"/>
        </w:tabs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4.8.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В каждой тренировочной группе назначается староста из числа наиболее </w:t>
      </w:r>
      <w:proofErr w:type="gramStart"/>
      <w:r w:rsidRPr="005F4A10">
        <w:rPr>
          <w:rFonts w:ascii="Times New Roman" w:eastAsia="Times New Roman" w:hAnsi="Times New Roman" w:cs="Times New Roman"/>
          <w:sz w:val="28"/>
          <w:szCs w:val="28"/>
        </w:rPr>
        <w:t>подготовленных</w:t>
      </w:r>
      <w:proofErr w:type="gramEnd"/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и дисциплинированных обучающихся. Староста группы подчиняется непосредственно тренеру-преподавателю. </w:t>
      </w:r>
      <w:r w:rsidRPr="0007678B">
        <w:rPr>
          <w:rFonts w:ascii="Times New Roman" w:eastAsia="Times New Roman" w:hAnsi="Times New Roman" w:cs="Times New Roman"/>
          <w:sz w:val="28"/>
          <w:szCs w:val="28"/>
        </w:rPr>
        <w:t>В функции старосты входят: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состоянием дисциплины в группе на учебно-тренировочных занятиях, а также за сохранностью учебного оборудования и инвентаря;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извещение занимающихся об изменениях, вносимых в расписание занятий;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назначение на каждый день дежурного по группе, который помогает тренеру-преподавателю в подготовке спортивного инвентаря и оборудования к учебно-тренировочному занятию.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A10">
        <w:rPr>
          <w:rFonts w:ascii="Times New Roman" w:eastAsia="Times New Roman" w:hAnsi="Times New Roman" w:cs="Times New Roman"/>
          <w:sz w:val="28"/>
          <w:szCs w:val="28"/>
        </w:rPr>
        <w:t>Распоряжения старосты в пределах указанных выше функций обязательны для всех занимающихся.</w:t>
      </w:r>
    </w:p>
    <w:p w:rsidR="00A04741" w:rsidRPr="005F4A10" w:rsidRDefault="00A04741" w:rsidP="00A0474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32537" w:rsidRDefault="00C32537"/>
    <w:sectPr w:rsidR="00C32537" w:rsidSect="003834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741"/>
    <w:rsid w:val="000C3406"/>
    <w:rsid w:val="0038341F"/>
    <w:rsid w:val="005C7D85"/>
    <w:rsid w:val="007E7B3E"/>
    <w:rsid w:val="00876017"/>
    <w:rsid w:val="00A04741"/>
    <w:rsid w:val="00A72515"/>
    <w:rsid w:val="00C32537"/>
    <w:rsid w:val="00C4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34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34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директора по УВР</cp:lastModifiedBy>
  <cp:revision>3</cp:revision>
  <dcterms:created xsi:type="dcterms:W3CDTF">2016-10-20T06:46:00Z</dcterms:created>
  <dcterms:modified xsi:type="dcterms:W3CDTF">2017-03-02T07:07:00Z</dcterms:modified>
</cp:coreProperties>
</file>